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E4" w:rsidRDefault="00D474E4" w:rsidP="00D474E4">
      <w:pPr>
        <w:ind w:right="170"/>
        <w:jc w:val="right"/>
        <w:rPr>
          <w:sz w:val="28"/>
          <w:szCs w:val="28"/>
        </w:rPr>
      </w:pPr>
      <w:r w:rsidRPr="00D474E4">
        <w:rPr>
          <w:sz w:val="28"/>
          <w:szCs w:val="28"/>
        </w:rPr>
        <w:t>Приложение</w:t>
      </w:r>
      <w:r w:rsidR="008865B2">
        <w:rPr>
          <w:sz w:val="28"/>
          <w:szCs w:val="28"/>
        </w:rPr>
        <w:t xml:space="preserve"> 1</w:t>
      </w:r>
    </w:p>
    <w:p w:rsidR="00D474E4" w:rsidRPr="00D474E4" w:rsidRDefault="00D474E4" w:rsidP="00D474E4">
      <w:pPr>
        <w:ind w:right="170"/>
        <w:jc w:val="right"/>
        <w:rPr>
          <w:sz w:val="28"/>
          <w:szCs w:val="28"/>
        </w:rPr>
      </w:pPr>
      <w:r w:rsidRPr="00D474E4">
        <w:rPr>
          <w:sz w:val="28"/>
          <w:szCs w:val="28"/>
        </w:rPr>
        <w:t xml:space="preserve"> к приказу </w:t>
      </w:r>
      <w:r>
        <w:rPr>
          <w:sz w:val="28"/>
          <w:szCs w:val="28"/>
        </w:rPr>
        <w:t xml:space="preserve">управления образования </w:t>
      </w:r>
    </w:p>
    <w:p w:rsidR="00D474E4" w:rsidRDefault="00D474E4" w:rsidP="00D474E4">
      <w:pPr>
        <w:ind w:right="170"/>
        <w:jc w:val="right"/>
        <w:rPr>
          <w:sz w:val="28"/>
          <w:szCs w:val="28"/>
        </w:rPr>
      </w:pPr>
      <w:r w:rsidRPr="00D474E4">
        <w:rPr>
          <w:sz w:val="28"/>
          <w:szCs w:val="28"/>
        </w:rPr>
        <w:t xml:space="preserve"> от 0</w:t>
      </w:r>
      <w:r w:rsidR="008865B2">
        <w:rPr>
          <w:sz w:val="28"/>
          <w:szCs w:val="28"/>
        </w:rPr>
        <w:t>9</w:t>
      </w:r>
      <w:r w:rsidRPr="00D474E4">
        <w:rPr>
          <w:sz w:val="28"/>
          <w:szCs w:val="28"/>
        </w:rPr>
        <w:t>.02.202</w:t>
      </w:r>
      <w:r w:rsidR="008865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474E4">
        <w:rPr>
          <w:sz w:val="28"/>
          <w:szCs w:val="28"/>
        </w:rPr>
        <w:t xml:space="preserve"> № </w:t>
      </w:r>
      <w:r w:rsidR="008865B2">
        <w:rPr>
          <w:sz w:val="28"/>
          <w:szCs w:val="28"/>
        </w:rPr>
        <w:t>54</w:t>
      </w:r>
    </w:p>
    <w:p w:rsidR="00D474E4" w:rsidRDefault="00D474E4" w:rsidP="00D474E4">
      <w:pPr>
        <w:ind w:right="170"/>
        <w:jc w:val="right"/>
        <w:rPr>
          <w:b/>
          <w:sz w:val="28"/>
          <w:szCs w:val="28"/>
        </w:rPr>
      </w:pPr>
    </w:p>
    <w:p w:rsidR="00D474E4" w:rsidRDefault="005955C6" w:rsidP="005955C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 муниципальных  заданий  </w:t>
      </w:r>
    </w:p>
    <w:p w:rsidR="005955C6" w:rsidRDefault="005955C6" w:rsidP="005955C6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общеобразовательными учреждениями </w:t>
      </w:r>
      <w:proofErr w:type="spellStart"/>
      <w:r>
        <w:rPr>
          <w:b/>
          <w:sz w:val="28"/>
          <w:szCs w:val="28"/>
        </w:rPr>
        <w:t>Усть-Вымского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5955C6" w:rsidRDefault="00D474E4" w:rsidP="005955C6">
      <w:pPr>
        <w:ind w:right="170"/>
        <w:jc w:val="center"/>
        <w:rPr>
          <w:b/>
          <w:bCs/>
          <w:color w:val="323232"/>
          <w:spacing w:val="5"/>
          <w:sz w:val="28"/>
          <w:szCs w:val="28"/>
        </w:rPr>
      </w:pPr>
      <w:r>
        <w:rPr>
          <w:b/>
          <w:bCs/>
          <w:color w:val="323232"/>
          <w:spacing w:val="5"/>
          <w:sz w:val="28"/>
          <w:szCs w:val="28"/>
        </w:rPr>
        <w:t xml:space="preserve"> за </w:t>
      </w:r>
      <w:r w:rsidR="005955C6">
        <w:rPr>
          <w:b/>
          <w:bCs/>
          <w:color w:val="323232"/>
          <w:spacing w:val="5"/>
          <w:sz w:val="28"/>
          <w:szCs w:val="28"/>
        </w:rPr>
        <w:t>20</w:t>
      </w:r>
      <w:r>
        <w:rPr>
          <w:b/>
          <w:bCs/>
          <w:color w:val="323232"/>
          <w:spacing w:val="5"/>
          <w:sz w:val="28"/>
          <w:szCs w:val="28"/>
        </w:rPr>
        <w:t>2</w:t>
      </w:r>
      <w:r w:rsidR="009D07AC">
        <w:rPr>
          <w:b/>
          <w:bCs/>
          <w:color w:val="323232"/>
          <w:spacing w:val="5"/>
          <w:sz w:val="28"/>
          <w:szCs w:val="28"/>
        </w:rPr>
        <w:t>2</w:t>
      </w:r>
      <w:r w:rsidR="005955C6">
        <w:rPr>
          <w:b/>
          <w:bCs/>
          <w:color w:val="323232"/>
          <w:spacing w:val="5"/>
          <w:sz w:val="28"/>
          <w:szCs w:val="28"/>
        </w:rPr>
        <w:t xml:space="preserve"> год</w:t>
      </w:r>
    </w:p>
    <w:p w:rsidR="00D474E4" w:rsidRDefault="00D474E4" w:rsidP="005955C6">
      <w:pPr>
        <w:ind w:right="170"/>
        <w:jc w:val="center"/>
        <w:rPr>
          <w:b/>
          <w:sz w:val="28"/>
          <w:szCs w:val="28"/>
        </w:rPr>
      </w:pPr>
    </w:p>
    <w:p w:rsidR="005955C6" w:rsidRDefault="00016762" w:rsidP="005955C6">
      <w:pPr>
        <w:shd w:val="clear" w:color="auto" w:fill="FFFFFF"/>
        <w:jc w:val="both"/>
        <w:rPr>
          <w:b/>
          <w:bCs/>
          <w:color w:val="323232"/>
          <w:spacing w:val="5"/>
          <w:sz w:val="23"/>
          <w:szCs w:val="23"/>
        </w:rPr>
      </w:pPr>
      <w:r>
        <w:rPr>
          <w:b/>
          <w:bCs/>
          <w:color w:val="323232"/>
          <w:spacing w:val="5"/>
          <w:sz w:val="23"/>
          <w:szCs w:val="23"/>
        </w:rPr>
        <w:t xml:space="preserve"> </w:t>
      </w:r>
      <w:r w:rsidR="005955C6">
        <w:rPr>
          <w:b/>
          <w:bCs/>
          <w:color w:val="323232"/>
          <w:spacing w:val="5"/>
          <w:sz w:val="23"/>
          <w:szCs w:val="23"/>
        </w:rPr>
        <w:t xml:space="preserve">Наименование муниципальной услуги: </w:t>
      </w:r>
    </w:p>
    <w:p w:rsidR="005955C6" w:rsidRDefault="005955C6" w:rsidP="005955C6">
      <w:pPr>
        <w:shd w:val="clear" w:color="auto" w:fill="FFFFFF"/>
        <w:jc w:val="both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«</w:t>
      </w:r>
      <w:r w:rsidR="00185ECF">
        <w:rPr>
          <w:color w:val="323232"/>
          <w:spacing w:val="-1"/>
          <w:sz w:val="28"/>
          <w:szCs w:val="28"/>
        </w:rPr>
        <w:t xml:space="preserve">Реализация основных общеобразовательных программ </w:t>
      </w:r>
      <w:r>
        <w:rPr>
          <w:color w:val="323232"/>
          <w:spacing w:val="-1"/>
          <w:sz w:val="28"/>
          <w:szCs w:val="28"/>
        </w:rPr>
        <w:t xml:space="preserve"> начального  общего, основного общего,</w:t>
      </w:r>
      <w:r w:rsidR="00185ECF">
        <w:rPr>
          <w:color w:val="323232"/>
          <w:spacing w:val="-1"/>
          <w:sz w:val="28"/>
          <w:szCs w:val="28"/>
        </w:rPr>
        <w:t xml:space="preserve"> среднего  общего  образования </w:t>
      </w:r>
      <w:r>
        <w:rPr>
          <w:b/>
          <w:bCs/>
          <w:color w:val="323232"/>
          <w:spacing w:val="5"/>
          <w:sz w:val="28"/>
          <w:szCs w:val="28"/>
        </w:rPr>
        <w:t xml:space="preserve">»   </w:t>
      </w:r>
    </w:p>
    <w:p w:rsidR="005955C6" w:rsidRDefault="005955C6" w:rsidP="005955C6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="400" w:tblpY="1"/>
        <w:tblOverlap w:val="never"/>
        <w:tblW w:w="183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5406"/>
        <w:gridCol w:w="870"/>
        <w:gridCol w:w="1900"/>
        <w:gridCol w:w="1740"/>
        <w:gridCol w:w="1920"/>
        <w:gridCol w:w="1800"/>
        <w:gridCol w:w="2796"/>
        <w:gridCol w:w="1437"/>
      </w:tblGrid>
      <w:tr w:rsidR="005955C6" w:rsidTr="00C507D9">
        <w:trPr>
          <w:gridAfter w:val="2"/>
          <w:wAfter w:w="4233" w:type="dxa"/>
          <w:trHeight w:hRule="exact" w:val="1999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ind w:left="101"/>
              <w:rPr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4" w:lineRule="exact"/>
              <w:ind w:left="902" w:right="90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23232"/>
                <w:spacing w:val="-2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color w:val="323232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4" w:lineRule="exact"/>
              <w:ind w:right="13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23232"/>
                <w:sz w:val="22"/>
                <w:szCs w:val="22"/>
                <w:lang w:eastAsia="en-US"/>
              </w:rPr>
              <w:t xml:space="preserve">Единица </w:t>
            </w:r>
            <w:r>
              <w:rPr>
                <w:color w:val="323232"/>
                <w:spacing w:val="-3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4" w:lineRule="exact"/>
              <w:ind w:left="139" w:right="27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23232"/>
                <w:spacing w:val="-3"/>
                <w:sz w:val="22"/>
                <w:szCs w:val="22"/>
                <w:lang w:eastAsia="en-US"/>
              </w:rPr>
              <w:t xml:space="preserve">Значение, </w:t>
            </w:r>
            <w:r>
              <w:rPr>
                <w:color w:val="323232"/>
                <w:spacing w:val="-2"/>
                <w:sz w:val="22"/>
                <w:szCs w:val="22"/>
                <w:lang w:eastAsia="en-US"/>
              </w:rPr>
              <w:t xml:space="preserve">утвержденное в муниципальном задании на </w:t>
            </w:r>
            <w:r>
              <w:rPr>
                <w:color w:val="323232"/>
                <w:spacing w:val="-4"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4" w:lineRule="exact"/>
              <w:ind w:left="221" w:right="360"/>
              <w:jc w:val="center"/>
              <w:rPr>
                <w:color w:val="323232"/>
                <w:spacing w:val="-2"/>
                <w:sz w:val="22"/>
                <w:szCs w:val="22"/>
                <w:lang w:eastAsia="en-US"/>
              </w:rPr>
            </w:pPr>
            <w:r>
              <w:rPr>
                <w:color w:val="323232"/>
                <w:spacing w:val="-4"/>
                <w:sz w:val="22"/>
                <w:szCs w:val="22"/>
                <w:lang w:eastAsia="en-US"/>
              </w:rPr>
              <w:t xml:space="preserve">Фактическое </w:t>
            </w:r>
            <w:r>
              <w:rPr>
                <w:color w:val="323232"/>
                <w:spacing w:val="-1"/>
                <w:sz w:val="22"/>
                <w:szCs w:val="22"/>
                <w:lang w:eastAsia="en-US"/>
              </w:rPr>
              <w:t xml:space="preserve">значение за </w:t>
            </w:r>
            <w:proofErr w:type="gramStart"/>
            <w:r>
              <w:rPr>
                <w:color w:val="323232"/>
                <w:spacing w:val="-2"/>
                <w:sz w:val="22"/>
                <w:szCs w:val="22"/>
                <w:lang w:eastAsia="en-US"/>
              </w:rPr>
              <w:t>отчетный</w:t>
            </w:r>
            <w:proofErr w:type="gramEnd"/>
          </w:p>
          <w:p w:rsidR="005955C6" w:rsidRDefault="005955C6" w:rsidP="00C507D9">
            <w:pPr>
              <w:shd w:val="clear" w:color="auto" w:fill="FFFFFF"/>
              <w:spacing w:line="274" w:lineRule="exact"/>
              <w:ind w:left="221" w:right="3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23232"/>
                <w:spacing w:val="-2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4" w:lineRule="exact"/>
              <w:ind w:left="125" w:right="202"/>
              <w:jc w:val="center"/>
              <w:rPr>
                <w:color w:val="323232"/>
                <w:spacing w:val="-3"/>
                <w:sz w:val="22"/>
                <w:szCs w:val="22"/>
                <w:lang w:eastAsia="en-US"/>
              </w:rPr>
            </w:pPr>
            <w:r>
              <w:rPr>
                <w:color w:val="323232"/>
                <w:spacing w:val="-3"/>
                <w:sz w:val="22"/>
                <w:szCs w:val="22"/>
                <w:lang w:eastAsia="en-US"/>
              </w:rPr>
              <w:t>Отклонение</w:t>
            </w:r>
          </w:p>
          <w:p w:rsidR="005955C6" w:rsidRDefault="005955C6" w:rsidP="00C507D9">
            <w:pPr>
              <w:shd w:val="clear" w:color="auto" w:fill="FFFFFF"/>
              <w:spacing w:line="274" w:lineRule="exact"/>
              <w:ind w:left="125" w:right="2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23232"/>
                <w:spacing w:val="-7"/>
                <w:sz w:val="22"/>
                <w:szCs w:val="22"/>
                <w:lang w:eastAsia="en-US"/>
              </w:rPr>
              <w:t xml:space="preserve">от </w:t>
            </w:r>
            <w:r>
              <w:rPr>
                <w:color w:val="323232"/>
                <w:spacing w:val="-1"/>
                <w:sz w:val="22"/>
                <w:szCs w:val="22"/>
                <w:lang w:eastAsia="en-US"/>
              </w:rPr>
              <w:t xml:space="preserve">запланированных </w:t>
            </w:r>
            <w:r>
              <w:rPr>
                <w:color w:val="323232"/>
                <w:spacing w:val="-2"/>
                <w:sz w:val="22"/>
                <w:szCs w:val="22"/>
                <w:lang w:eastAsia="en-US"/>
              </w:rPr>
              <w:t>значений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4" w:lineRule="exact"/>
              <w:ind w:left="206" w:right="29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23232"/>
                <w:spacing w:val="-1"/>
                <w:sz w:val="22"/>
                <w:szCs w:val="22"/>
                <w:lang w:eastAsia="en-US"/>
              </w:rPr>
              <w:t>Оценка соответствия качества фактически предоставляемых услуг</w:t>
            </w:r>
          </w:p>
        </w:tc>
      </w:tr>
      <w:tr w:rsidR="005955C6" w:rsidTr="00C507D9">
        <w:trPr>
          <w:gridAfter w:val="2"/>
          <w:wAfter w:w="4233" w:type="dxa"/>
          <w:trHeight w:hRule="exact" w:val="4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5955C6">
            <w:pPr>
              <w:shd w:val="clear" w:color="auto" w:fill="FFFFFF"/>
              <w:spacing w:line="276" w:lineRule="auto"/>
              <w:ind w:left="187"/>
              <w:rPr>
                <w:lang w:eastAsia="en-US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6" w:lineRule="auto"/>
              <w:ind w:left="18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26" w:lineRule="exact"/>
              <w:ind w:righ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6" w:lineRule="auto"/>
              <w:ind w:left="2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 w:rsidP="00C507D9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55C6" w:rsidTr="00185ECF">
        <w:trPr>
          <w:gridAfter w:val="2"/>
          <w:wAfter w:w="4233" w:type="dxa"/>
          <w:trHeight w:val="417"/>
        </w:trPr>
        <w:tc>
          <w:tcPr>
            <w:tcW w:w="140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оказываемой муниципальной услуги </w:t>
            </w:r>
          </w:p>
          <w:p w:rsidR="00185ECF" w:rsidRDefault="00185EC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(реализация программ начального общего образования)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5C6" w:rsidRDefault="005955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016762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F05B2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016762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05B22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07752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F05B22">
              <w:rPr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5C6" w:rsidRDefault="005955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E71C13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9A4A22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9A4A22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9A4A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5C6" w:rsidRDefault="005955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51E95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51E95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51E95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CF0F99">
              <w:rPr>
                <w:lang w:eastAsia="en-US"/>
              </w:rPr>
              <w:t xml:space="preserve">  отлично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B3A86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B3A86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B3A86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AB3A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№3»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9D75FA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4154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9D75FA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41543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9D75FA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</w:t>
            </w:r>
            <w:r w:rsidR="00A41543"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йкино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9D75FA" w:rsidP="007667B7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7667B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9D75FA" w:rsidP="007667B7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7667B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9D75FA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9D75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сть-Вымь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641F1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641F1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A4154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41543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отлично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</w:t>
            </w:r>
            <w:proofErr w:type="spellStart"/>
            <w:r>
              <w:rPr>
                <w:sz w:val="22"/>
                <w:szCs w:val="22"/>
                <w:lang w:eastAsia="en-US"/>
              </w:rPr>
              <w:t>им.Дм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атиева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с.Гам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B3A86" w:rsidP="006E255E">
            <w:pPr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B3A86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641F1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B3A86"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отлично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ожмудор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41566D" w:rsidP="006E255E">
            <w:pPr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41566D" w:rsidP="006E255E">
            <w:pPr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41566D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2641F1" w:rsidP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641F1">
              <w:rPr>
                <w:lang w:eastAsia="en-US"/>
              </w:rPr>
              <w:t>отлично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туденец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641F1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4154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641F1" w:rsidP="006E255E">
            <w:pPr>
              <w:shd w:val="clear" w:color="auto" w:fill="FFFFFF"/>
              <w:snapToGrid w:val="0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4154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641F1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азлук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41543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641F1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41543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5955C6" w:rsidTr="00C507D9">
        <w:trPr>
          <w:gridAfter w:val="2"/>
          <w:wAfter w:w="4233" w:type="dxa"/>
          <w:trHeight w:val="2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адмас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41543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41543" w:rsidP="006E255E">
            <w:pPr>
              <w:shd w:val="clear" w:color="auto" w:fill="FFFFFF"/>
              <w:spacing w:line="276" w:lineRule="auto"/>
              <w:ind w:left="82" w:firstLine="2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A41543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A415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</w:tr>
      <w:tr w:rsidR="005955C6" w:rsidTr="00185ECF">
        <w:trPr>
          <w:gridAfter w:val="2"/>
          <w:wAfter w:w="4233" w:type="dxa"/>
          <w:trHeight w:val="767"/>
        </w:trPr>
        <w:tc>
          <w:tcPr>
            <w:tcW w:w="140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оказываемой муниципальной услуги</w:t>
            </w:r>
          </w:p>
          <w:p w:rsidR="005955C6" w:rsidRDefault="005955C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(реализация программ начального общего образования) </w:t>
            </w:r>
          </w:p>
        </w:tc>
      </w:tr>
      <w:tr w:rsidR="005955C6" w:rsidTr="00C507D9">
        <w:trPr>
          <w:gridAfter w:val="2"/>
          <w:wAfter w:w="4233" w:type="dxa"/>
          <w:trHeight w:val="44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5C6" w:rsidRDefault="005955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251E9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</w:t>
            </w:r>
            <w:r w:rsidR="005955C6">
              <w:rPr>
                <w:lang w:eastAsia="en-US"/>
              </w:rPr>
              <w:t>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F05B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F05B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F05B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5C6" w:rsidRDefault="00251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51E95" w:rsidTr="00C507D9">
        <w:trPr>
          <w:gridAfter w:val="2"/>
          <w:wAfter w:w="4233" w:type="dxa"/>
          <w:trHeight w:val="3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E95" w:rsidRDefault="00251E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 w:rsidP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641F1">
              <w:rPr>
                <w:lang w:eastAsia="en-US"/>
              </w:rPr>
              <w:t>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C507D9" w:rsidP="009A4A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A4A22">
              <w:rPr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C507D9" w:rsidP="009A4A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A4A22"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51E95" w:rsidTr="00C507D9">
        <w:trPr>
          <w:gridAfter w:val="2"/>
          <w:wAfter w:w="4233" w:type="dxa"/>
          <w:trHeight w:val="51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E95" w:rsidRDefault="00251E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 w:rsidP="001C27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C27A6">
              <w:rPr>
                <w:lang w:eastAsia="en-US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 w:rsidP="001C27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C27A6"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1C27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51E95" w:rsidTr="00C507D9">
        <w:trPr>
          <w:gridAfter w:val="2"/>
          <w:wAfter w:w="4233" w:type="dxa"/>
          <w:trHeight w:val="35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D75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D75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51E95" w:rsidTr="00C507D9">
        <w:trPr>
          <w:gridAfter w:val="2"/>
          <w:wAfter w:w="4233" w:type="dxa"/>
          <w:trHeight w:val="34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№3»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D75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A415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A415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51E95" w:rsidTr="00C507D9">
        <w:trPr>
          <w:gridAfter w:val="2"/>
          <w:wAfter w:w="4233" w:type="dxa"/>
          <w:trHeight w:val="337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йкино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D75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1C27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1C27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6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сть-Вымь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827161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</w:t>
            </w:r>
            <w:proofErr w:type="spellStart"/>
            <w:r>
              <w:rPr>
                <w:sz w:val="22"/>
                <w:szCs w:val="22"/>
                <w:lang w:eastAsia="en-US"/>
              </w:rPr>
              <w:t>им.Дм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атиева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с.Гам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99260C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827161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38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ожмудор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F05B22" w:rsidP="002641F1">
            <w:pPr>
              <w:jc w:val="center"/>
            </w:pPr>
            <w: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F05B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827161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3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6E255E"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туденец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99260C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827161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4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6E255E"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азлук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99260C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827161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6E255E">
              <w:rPr>
                <w:sz w:val="22"/>
                <w:szCs w:val="22"/>
                <w:lang w:eastAsia="en-US"/>
              </w:rPr>
              <w:t>Б</w:t>
            </w:r>
            <w:r>
              <w:rPr>
                <w:sz w:val="22"/>
                <w:szCs w:val="22"/>
                <w:lang w:eastAsia="en-US"/>
              </w:rPr>
              <w:t xml:space="preserve">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адмас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357B6C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99260C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E71C1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E71C1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827161">
              <w:t>отлично</w:t>
            </w:r>
          </w:p>
        </w:tc>
      </w:tr>
      <w:tr w:rsidR="00185ECF" w:rsidTr="009D75FA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оказываемой муниципальной услуги </w:t>
            </w:r>
          </w:p>
          <w:p w:rsidR="00185ECF" w:rsidRDefault="00185ECF" w:rsidP="00185E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(реализация программ основного  общего образования)</w:t>
            </w: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CF" w:rsidRDefault="00185ECF" w:rsidP="00185E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ind w:left="3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05B22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05B22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05B22">
              <w:rPr>
                <w:lang w:eastAsia="en-US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F05B2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удовлетвор</w:t>
            </w:r>
            <w:proofErr w:type="spellEnd"/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CF" w:rsidRDefault="00185ECF" w:rsidP="00185E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A4A22" w:rsidP="00AB3A86">
            <w:pPr>
              <w:shd w:val="clear" w:color="auto" w:fill="FFFFFF"/>
              <w:spacing w:line="276" w:lineRule="auto"/>
              <w:ind w:left="3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A4A22" w:rsidP="00AB3A8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9A4A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9A4A22"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CF" w:rsidRDefault="00185ECF" w:rsidP="00185E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ind w:left="37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отлично</w:t>
            </w: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B3A86" w:rsidP="00AB3A86">
            <w:pPr>
              <w:shd w:val="clear" w:color="auto" w:fill="FFFFFF"/>
              <w:spacing w:line="276" w:lineRule="auto"/>
              <w:ind w:left="40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AB3A8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B3A86" w:rsidP="00AB3A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№3»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A41543">
            <w:pPr>
              <w:shd w:val="clear" w:color="auto" w:fill="FFFFFF"/>
              <w:spacing w:line="276" w:lineRule="auto"/>
              <w:ind w:left="40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41543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A4154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41543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йкино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AB3A86">
            <w:pPr>
              <w:shd w:val="clear" w:color="auto" w:fill="FFFFFF"/>
              <w:spacing w:line="276" w:lineRule="auto"/>
              <w:ind w:left="40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AB3A86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AB3A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D75FA">
              <w:rPr>
                <w:lang w:eastAsia="en-US"/>
              </w:rPr>
              <w:t>отлично</w:t>
            </w: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сть-Вымь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A41543">
            <w:pPr>
              <w:shd w:val="clear" w:color="auto" w:fill="FFFFFF"/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A41543"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отлично</w:t>
            </w: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</w:t>
            </w:r>
            <w:proofErr w:type="spellStart"/>
            <w:r>
              <w:rPr>
                <w:sz w:val="22"/>
                <w:szCs w:val="22"/>
                <w:lang w:eastAsia="en-US"/>
              </w:rPr>
              <w:t>им.Дм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атиева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с.Гам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641F1" w:rsidP="00AB3A86">
            <w:pPr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641F1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отлично</w:t>
            </w: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ожмудор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41566D" w:rsidP="00AB3A86">
            <w:pPr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641F1" w:rsidP="00AB3A86">
            <w:pPr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1566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1566D">
              <w:rPr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D54165" w:rsidP="0041566D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удовлетв</w:t>
            </w:r>
            <w:proofErr w:type="spellEnd"/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туденец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napToGrid w:val="0"/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641F1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641F1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азлук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AB3A86">
            <w:pPr>
              <w:shd w:val="clear" w:color="auto" w:fill="FFFFFF"/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185ECF" w:rsidTr="00C507D9">
        <w:trPr>
          <w:gridAfter w:val="2"/>
          <w:wAfter w:w="4233" w:type="dxa"/>
          <w:trHeight w:val="354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адмас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E71C13" w:rsidP="00A41543">
            <w:pPr>
              <w:shd w:val="clear" w:color="auto" w:fill="FFFFFF"/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A4154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41543">
            <w:pPr>
              <w:shd w:val="clear" w:color="auto" w:fill="FFFFFF"/>
              <w:spacing w:line="276" w:lineRule="auto"/>
              <w:ind w:left="-5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E71C13" w:rsidP="00A41543">
            <w:pPr>
              <w:shd w:val="clear" w:color="auto" w:fill="FFFFFF"/>
              <w:spacing w:line="276" w:lineRule="auto"/>
              <w:ind w:left="-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41543">
              <w:rPr>
                <w:lang w:eastAsia="en-US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6E255E" w:rsidP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</w:t>
            </w:r>
            <w:r w:rsidR="00A41543">
              <w:rPr>
                <w:lang w:eastAsia="en-US"/>
              </w:rPr>
              <w:t>довл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5955C6" w:rsidTr="00185ECF">
        <w:trPr>
          <w:gridAfter w:val="1"/>
          <w:wAfter w:w="1437" w:type="dxa"/>
          <w:trHeight w:val="1005"/>
        </w:trPr>
        <w:tc>
          <w:tcPr>
            <w:tcW w:w="140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55C6" w:rsidRDefault="005955C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оказываемой муниципальной услуги</w:t>
            </w:r>
          </w:p>
          <w:p w:rsidR="005955C6" w:rsidRDefault="005955C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(реализация программ основного общего образования)</w:t>
            </w:r>
          </w:p>
        </w:tc>
        <w:tc>
          <w:tcPr>
            <w:tcW w:w="2796" w:type="dxa"/>
          </w:tcPr>
          <w:p w:rsidR="005955C6" w:rsidRDefault="005955C6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51E95" w:rsidTr="00C507D9">
        <w:trPr>
          <w:gridAfter w:val="2"/>
          <w:wAfter w:w="4233" w:type="dxa"/>
          <w:trHeight w:val="41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E95" w:rsidRDefault="00251E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F05B2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F05B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F05B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D75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51E95" w:rsidTr="00C507D9">
        <w:trPr>
          <w:gridAfter w:val="2"/>
          <w:wAfter w:w="4233" w:type="dxa"/>
          <w:trHeight w:val="35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E95" w:rsidRDefault="00251E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E71C1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A4A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A4A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A4A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</w:tr>
      <w:tr w:rsidR="00251E95" w:rsidTr="00C507D9">
        <w:trPr>
          <w:gridAfter w:val="2"/>
          <w:wAfter w:w="4233" w:type="dxa"/>
          <w:trHeight w:val="34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 w:rsidP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E95" w:rsidRDefault="00251E95" w:rsidP="00251E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 w:rsidP="00251E95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715E8" w:rsidP="00251E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 w:rsidP="002715E8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715E8">
              <w:rPr>
                <w:lang w:eastAsia="en-US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715E8" w:rsidP="00251E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6E255E" w:rsidP="00251E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51E95" w:rsidTr="00C507D9">
        <w:trPr>
          <w:gridAfter w:val="2"/>
          <w:wAfter w:w="4233" w:type="dxa"/>
          <w:trHeight w:val="3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AB3A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AB3A8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D75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1E95" w:rsidTr="00C507D9">
        <w:trPr>
          <w:gridAfter w:val="2"/>
          <w:wAfter w:w="4233" w:type="dxa"/>
          <w:trHeight w:val="3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№3»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D75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6E255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51E95" w:rsidTr="00C507D9">
        <w:trPr>
          <w:gridAfter w:val="2"/>
          <w:wAfter w:w="4233" w:type="dxa"/>
          <w:trHeight w:val="3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йкино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9D75F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1C27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1C27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A415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сть-Вымь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061D4D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A22793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</w:t>
            </w:r>
            <w:proofErr w:type="spellStart"/>
            <w:r>
              <w:rPr>
                <w:sz w:val="22"/>
                <w:szCs w:val="22"/>
                <w:lang w:eastAsia="en-US"/>
              </w:rPr>
              <w:t>им.Дм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атиева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с.Гам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061D4D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A22793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ожмудор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F05B22" w:rsidP="002641F1">
            <w:pPr>
              <w:jc w:val="center"/>
            </w:pPr>
            <w:r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F05B2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A22793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туденец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061D4D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A22793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30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азлук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061D4D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1C27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1C27A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A22793">
              <w:t>отлично</w:t>
            </w:r>
          </w:p>
        </w:tc>
      </w:tr>
      <w:tr w:rsidR="002641F1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адмас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1F1" w:rsidRDefault="002641F1">
            <w:proofErr w:type="spellStart"/>
            <w:proofErr w:type="gramStart"/>
            <w:r w:rsidRPr="0021567B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061D4D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E71C1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71C13">
              <w:rPr>
                <w:lang w:eastAsia="en-US"/>
              </w:rPr>
              <w:t>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E71C1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1F1" w:rsidRDefault="002641F1" w:rsidP="002641F1">
            <w:pPr>
              <w:jc w:val="center"/>
            </w:pPr>
            <w:r w:rsidRPr="00A22793">
              <w:t>отлично</w:t>
            </w:r>
          </w:p>
        </w:tc>
      </w:tr>
      <w:tr w:rsidR="00185ECF" w:rsidTr="009D75FA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оказываемой муниципальной услуги </w:t>
            </w:r>
          </w:p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(реализация программ среднего  общего образования)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CF" w:rsidRDefault="00185ECF" w:rsidP="00185E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F05B22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05B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05B22"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хорошо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CF" w:rsidRDefault="00185ECF" w:rsidP="00185E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A4A22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A4A22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9A4A22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9A4A22"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ECF" w:rsidRDefault="00185ECF" w:rsidP="00185E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51E95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отлично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B3A86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75AEE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B3A86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№3»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</w:t>
            </w:r>
            <w:proofErr w:type="spellEnd"/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йкино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9D75FA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сть-Вымь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641F1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отлично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</w:t>
            </w:r>
            <w:proofErr w:type="spellStart"/>
            <w:r>
              <w:rPr>
                <w:sz w:val="22"/>
                <w:szCs w:val="22"/>
                <w:lang w:eastAsia="en-US"/>
              </w:rPr>
              <w:t>им.Дм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атиева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с.Гам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641F1" w:rsidP="00AB3A86">
            <w:pPr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641F1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отлично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ожмудор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6E255E" w:rsidP="00AB3A86">
            <w:pPr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41566D" w:rsidP="00AB3A86">
            <w:pPr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41566D"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6E255E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proofErr w:type="spellStart"/>
            <w:r w:rsidR="006E255E">
              <w:rPr>
                <w:lang w:eastAsia="en-US"/>
              </w:rPr>
              <w:t>У</w:t>
            </w:r>
            <w:r w:rsidR="002641F1">
              <w:rPr>
                <w:lang w:eastAsia="en-US"/>
              </w:rPr>
              <w:t>довл</w:t>
            </w:r>
            <w:proofErr w:type="spellEnd"/>
            <w:r w:rsidR="006E255E">
              <w:rPr>
                <w:lang w:eastAsia="en-US"/>
              </w:rPr>
              <w:t>.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туденец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napToGrid w:val="0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2641F1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азлук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E71C1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185ECF" w:rsidTr="00C507D9">
        <w:trPr>
          <w:gridAfter w:val="2"/>
          <w:wAfter w:w="4233" w:type="dxa"/>
          <w:trHeight w:val="43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адмас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AB3A86">
            <w:pPr>
              <w:shd w:val="clear" w:color="auto" w:fill="FFFFFF"/>
              <w:spacing w:line="276" w:lineRule="auto"/>
              <w:ind w:left="-59" w:firstLine="4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A41543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185ECF" w:rsidTr="00185ECF">
        <w:trPr>
          <w:trHeight w:hRule="exact" w:val="732"/>
        </w:trPr>
        <w:tc>
          <w:tcPr>
            <w:tcW w:w="140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оказываемой муниципальной услуги</w:t>
            </w:r>
          </w:p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(реализация программ среднего общего образования)</w:t>
            </w:r>
          </w:p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5ECF" w:rsidRDefault="00185ECF" w:rsidP="00185EC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gridSpan w:val="2"/>
          </w:tcPr>
          <w:p w:rsidR="00185ECF" w:rsidRDefault="00185ECF" w:rsidP="00185EC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ind w:left="17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75FA" w:rsidRDefault="009D75FA" w:rsidP="00185E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05B2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05B2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8102D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9D75FA">
            <w:pPr>
              <w:jc w:val="center"/>
            </w:pPr>
            <w:r w:rsidRPr="00105EA4">
              <w:rPr>
                <w:lang w:eastAsia="en-US"/>
              </w:rPr>
              <w:t>отлично</w:t>
            </w: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ind w:left="17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75FA" w:rsidRDefault="009D75FA" w:rsidP="00185E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икунь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A4A22" w:rsidP="00185E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A4A2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A4A2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A4A22" w:rsidP="009D75FA">
            <w:pPr>
              <w:jc w:val="center"/>
            </w:pPr>
            <w:r>
              <w:rPr>
                <w:lang w:eastAsia="en-US"/>
              </w:rPr>
              <w:t>отлично</w:t>
            </w: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ind w:left="17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75FA" w:rsidRDefault="009D75FA" w:rsidP="00185E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№1»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05B2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05B2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05B22" w:rsidP="00185EC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vertAlign w:val="subscript"/>
                <w:lang w:eastAsia="en-US"/>
              </w:rPr>
            </w:pPr>
            <w:r>
              <w:rPr>
                <w:sz w:val="24"/>
                <w:szCs w:val="24"/>
                <w:vertAlign w:val="subscript"/>
                <w:lang w:eastAsia="en-US"/>
              </w:rPr>
              <w:t>+4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9D75FA">
            <w:pPr>
              <w:jc w:val="center"/>
            </w:pPr>
            <w:r w:rsidRPr="00105EA4">
              <w:rPr>
                <w:lang w:eastAsia="en-US"/>
              </w:rPr>
              <w:t>отлично</w:t>
            </w: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ind w:left="17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№2»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AB3A86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8102D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9D75FA">
            <w:pPr>
              <w:jc w:val="center"/>
            </w:pP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ind w:left="17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№3»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>
            <w:r>
              <w:t xml:space="preserve">               </w:t>
            </w:r>
            <w:r w:rsidRPr="00C70D99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9D75FA">
            <w:pPr>
              <w:jc w:val="center"/>
            </w:pPr>
            <w:r w:rsidRPr="00105EA4">
              <w:rPr>
                <w:lang w:eastAsia="en-US"/>
              </w:rPr>
              <w:t>отлично</w:t>
            </w: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ind w:left="17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йкино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>
            <w:r>
              <w:t xml:space="preserve">               </w:t>
            </w:r>
            <w:r w:rsidRPr="00C70D99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7667B7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7667B7" w:rsidP="007667B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7667B7" w:rsidP="009D75FA">
            <w:pPr>
              <w:jc w:val="center"/>
            </w:pPr>
            <w:r>
              <w:rPr>
                <w:lang w:eastAsia="en-US"/>
              </w:rPr>
              <w:t>отлично</w:t>
            </w: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ind w:left="17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сть-Вымь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>
            <w:r>
              <w:t xml:space="preserve">              </w:t>
            </w:r>
            <w:r w:rsidRPr="00C70D99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2641F1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2641F1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9D75FA">
            <w:pPr>
              <w:jc w:val="center"/>
            </w:pPr>
            <w:r w:rsidRPr="00105EA4">
              <w:rPr>
                <w:lang w:eastAsia="en-US"/>
              </w:rPr>
              <w:t>отлично</w:t>
            </w: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ind w:left="17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 </w:t>
            </w:r>
            <w:proofErr w:type="spellStart"/>
            <w:r>
              <w:rPr>
                <w:sz w:val="22"/>
                <w:szCs w:val="22"/>
                <w:lang w:eastAsia="en-US"/>
              </w:rPr>
              <w:t>им.Дм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атиева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>
              <w:rPr>
                <w:sz w:val="22"/>
                <w:szCs w:val="22"/>
                <w:lang w:eastAsia="en-US"/>
              </w:rPr>
              <w:t>с.Гам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9D75FA">
            <w:r>
              <w:t xml:space="preserve">                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2641F1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2641F1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9D75FA">
            <w:pPr>
              <w:jc w:val="center"/>
            </w:pPr>
            <w:r w:rsidRPr="00105EA4">
              <w:rPr>
                <w:lang w:eastAsia="en-US"/>
              </w:rPr>
              <w:t>отлично</w:t>
            </w: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ind w:left="17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ожмудор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>
            <w:r>
              <w:t xml:space="preserve">              </w:t>
            </w:r>
            <w:r w:rsidRPr="00C70D99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05B2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05B2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F05B22" w:rsidP="009D75FA">
            <w:pPr>
              <w:jc w:val="center"/>
            </w:pPr>
            <w:proofErr w:type="spellStart"/>
            <w:r>
              <w:rPr>
                <w:lang w:eastAsia="en-US"/>
              </w:rPr>
              <w:t>удовл</w:t>
            </w:r>
            <w:proofErr w:type="spellEnd"/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туденец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A41543">
            <w:r>
              <w:t xml:space="preserve">               </w:t>
            </w:r>
            <w:r w:rsidR="00A41543"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A41543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2641F1" w:rsidP="002641F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9D75FA">
            <w:pPr>
              <w:jc w:val="center"/>
            </w:pP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 w:rsidP="00185E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sz w:val="22"/>
                <w:szCs w:val="22"/>
                <w:lang w:eastAsia="en-US"/>
              </w:rPr>
              <w:t>азлук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>
            <w:r>
              <w:t xml:space="preserve">               </w:t>
            </w:r>
            <w:r w:rsidRPr="00C70D99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2641F1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2641F1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9D75FA">
            <w:pPr>
              <w:jc w:val="center"/>
            </w:pPr>
            <w:r w:rsidRPr="00105EA4">
              <w:rPr>
                <w:lang w:eastAsia="en-US"/>
              </w:rPr>
              <w:t>отлично</w:t>
            </w:r>
          </w:p>
        </w:tc>
      </w:tr>
      <w:tr w:rsidR="009D75FA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016762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0167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пст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адмас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>
            <w:proofErr w:type="spellStart"/>
            <w:proofErr w:type="gramStart"/>
            <w:r w:rsidRPr="00C755F3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>
            <w:r>
              <w:t xml:space="preserve">               </w:t>
            </w:r>
            <w:r w:rsidRPr="00C70D99">
              <w:t>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E71C13" w:rsidP="0001676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E71C13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5FA" w:rsidRDefault="009D75FA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016762" w:rsidTr="00C507D9">
        <w:trPr>
          <w:gridAfter w:val="2"/>
          <w:wAfter w:w="4233" w:type="dxa"/>
          <w:trHeight w:val="31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62" w:rsidRDefault="00016762" w:rsidP="00185EC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62" w:rsidRDefault="00016762" w:rsidP="00185E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62" w:rsidRDefault="00016762" w:rsidP="00185E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62" w:rsidRDefault="0001676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62" w:rsidRDefault="0001676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62" w:rsidRDefault="0001676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62" w:rsidRDefault="00016762" w:rsidP="00185EC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507D9" w:rsidRDefault="00C507D9" w:rsidP="00016762">
      <w:pPr>
        <w:shd w:val="clear" w:color="auto" w:fill="FFFFFF"/>
        <w:ind w:left="330"/>
        <w:jc w:val="both"/>
        <w:rPr>
          <w:b/>
          <w:bCs/>
          <w:color w:val="323232"/>
          <w:spacing w:val="5"/>
          <w:sz w:val="23"/>
          <w:szCs w:val="23"/>
        </w:rPr>
      </w:pPr>
    </w:p>
    <w:p w:rsidR="00C507D9" w:rsidRDefault="00C507D9" w:rsidP="00016762">
      <w:pPr>
        <w:shd w:val="clear" w:color="auto" w:fill="FFFFFF"/>
        <w:ind w:left="330"/>
        <w:jc w:val="both"/>
        <w:rPr>
          <w:b/>
          <w:bCs/>
          <w:color w:val="323232"/>
          <w:spacing w:val="5"/>
          <w:sz w:val="23"/>
          <w:szCs w:val="23"/>
        </w:rPr>
      </w:pPr>
    </w:p>
    <w:p w:rsidR="005955C6" w:rsidRDefault="005955C6" w:rsidP="00016762">
      <w:pPr>
        <w:shd w:val="clear" w:color="auto" w:fill="FFFFFF"/>
        <w:ind w:left="330"/>
        <w:jc w:val="both"/>
        <w:rPr>
          <w:color w:val="323232"/>
          <w:spacing w:val="-1"/>
          <w:sz w:val="28"/>
          <w:szCs w:val="28"/>
        </w:rPr>
      </w:pPr>
      <w:r>
        <w:rPr>
          <w:b/>
          <w:bCs/>
          <w:color w:val="323232"/>
          <w:spacing w:val="5"/>
          <w:sz w:val="23"/>
          <w:szCs w:val="23"/>
        </w:rPr>
        <w:lastRenderedPageBreak/>
        <w:t xml:space="preserve">Наименование муниципальной услуги: </w:t>
      </w:r>
      <w:r>
        <w:rPr>
          <w:color w:val="323232"/>
          <w:spacing w:val="-1"/>
          <w:sz w:val="28"/>
          <w:szCs w:val="28"/>
        </w:rPr>
        <w:t>«</w:t>
      </w:r>
      <w:r w:rsidR="00016762">
        <w:rPr>
          <w:color w:val="323232"/>
          <w:spacing w:val="-1"/>
          <w:sz w:val="28"/>
          <w:szCs w:val="28"/>
        </w:rPr>
        <w:t>Реализация основных профессиональных  программ</w:t>
      </w:r>
      <w:r>
        <w:rPr>
          <w:color w:val="323232"/>
          <w:spacing w:val="-1"/>
          <w:sz w:val="28"/>
          <w:szCs w:val="28"/>
        </w:rPr>
        <w:t>»</w:t>
      </w:r>
    </w:p>
    <w:tbl>
      <w:tblPr>
        <w:tblpPr w:leftFromText="180" w:rightFromText="180" w:bottomFromText="200" w:vertAnchor="text" w:tblpX="40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58"/>
        <w:gridCol w:w="574"/>
        <w:gridCol w:w="1947"/>
        <w:gridCol w:w="1783"/>
        <w:gridCol w:w="1968"/>
        <w:gridCol w:w="1845"/>
      </w:tblGrid>
      <w:tr w:rsidR="00016762" w:rsidTr="009D75FA">
        <w:trPr>
          <w:trHeight w:val="315"/>
        </w:trPr>
        <w:tc>
          <w:tcPr>
            <w:tcW w:w="1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6762" w:rsidRDefault="00016762" w:rsidP="0001676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оказываемой муниципальной услуги</w:t>
            </w:r>
          </w:p>
          <w:p w:rsidR="00016762" w:rsidRDefault="000167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51E95" w:rsidTr="002641F1">
        <w:trPr>
          <w:trHeight w:val="470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1E95" w:rsidRDefault="00251E95" w:rsidP="000167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«СОШ№1»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>
            <w:proofErr w:type="spellStart"/>
            <w:proofErr w:type="gramStart"/>
            <w:r w:rsidRPr="00A22820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 w:rsidP="00251E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 w:rsidP="00251E9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1E95" w:rsidRDefault="00251E95" w:rsidP="00016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251E95" w:rsidTr="009D75FA">
        <w:trPr>
          <w:trHeight w:val="315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 w:rsidP="000167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йкино</w:t>
            </w:r>
            <w:proofErr w:type="spell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>
            <w:proofErr w:type="spellStart"/>
            <w:proofErr w:type="gramStart"/>
            <w:r w:rsidRPr="00A22820">
              <w:rPr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641F1" w:rsidP="000167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641F1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641F1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95" w:rsidRDefault="00251E95" w:rsidP="00016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016762" w:rsidTr="009D75FA">
        <w:trPr>
          <w:trHeight w:val="315"/>
        </w:trPr>
        <w:tc>
          <w:tcPr>
            <w:tcW w:w="1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762" w:rsidRDefault="00016762" w:rsidP="0001676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оказываемой муниципальной услуги </w:t>
            </w:r>
          </w:p>
          <w:p w:rsidR="00016762" w:rsidRDefault="00016762" w:rsidP="0001676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6762" w:rsidTr="009D75FA">
        <w:trPr>
          <w:trHeight w:val="315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16762" w:rsidRDefault="00016762" w:rsidP="0001676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«СОШ№1» </w:t>
            </w:r>
            <w:proofErr w:type="spellStart"/>
            <w:r>
              <w:rPr>
                <w:sz w:val="22"/>
                <w:szCs w:val="22"/>
                <w:lang w:eastAsia="en-US"/>
              </w:rPr>
              <w:t>пгт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ешарт</w:t>
            </w:r>
            <w:proofErr w:type="spell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F8102D" w:rsidP="000167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251E95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251E95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251E95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016762">
              <w:rPr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251E95" w:rsidP="002641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  <w:tr w:rsidR="00016762" w:rsidTr="005955C6">
        <w:trPr>
          <w:trHeight w:val="315"/>
        </w:trPr>
        <w:tc>
          <w:tcPr>
            <w:tcW w:w="5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016762" w:rsidP="0001676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«СОШ» </w:t>
            </w: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.А</w:t>
            </w:r>
            <w:proofErr w:type="gramEnd"/>
            <w:r>
              <w:rPr>
                <w:sz w:val="22"/>
                <w:szCs w:val="22"/>
                <w:lang w:eastAsia="en-US"/>
              </w:rPr>
              <w:t>йкино</w:t>
            </w:r>
            <w:proofErr w:type="spellEnd"/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F8102D" w:rsidP="000167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2641F1" w:rsidP="007667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667B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2641F1" w:rsidP="007667B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67B7">
              <w:rPr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2641F1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6762" w:rsidRDefault="00016762" w:rsidP="00016762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отлично</w:t>
            </w:r>
          </w:p>
        </w:tc>
      </w:tr>
    </w:tbl>
    <w:p w:rsidR="00E36B90" w:rsidRDefault="00E36B90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714959" w:rsidRDefault="00714959"/>
    <w:p w:rsidR="00A71038" w:rsidRDefault="00A71038" w:rsidP="00A71038">
      <w:pPr>
        <w:ind w:right="170"/>
        <w:jc w:val="right"/>
        <w:rPr>
          <w:sz w:val="28"/>
          <w:szCs w:val="28"/>
        </w:rPr>
      </w:pPr>
      <w:r w:rsidRPr="00D474E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A71038" w:rsidRPr="00D474E4" w:rsidRDefault="00A71038" w:rsidP="00A71038">
      <w:pPr>
        <w:ind w:right="170"/>
        <w:jc w:val="right"/>
        <w:rPr>
          <w:sz w:val="28"/>
          <w:szCs w:val="28"/>
        </w:rPr>
      </w:pPr>
      <w:r w:rsidRPr="00D474E4">
        <w:rPr>
          <w:sz w:val="28"/>
          <w:szCs w:val="28"/>
        </w:rPr>
        <w:t xml:space="preserve"> к приказу </w:t>
      </w:r>
      <w:r>
        <w:rPr>
          <w:sz w:val="28"/>
          <w:szCs w:val="28"/>
        </w:rPr>
        <w:t xml:space="preserve">управления образования </w:t>
      </w:r>
    </w:p>
    <w:p w:rsidR="00A71038" w:rsidRDefault="00A71038" w:rsidP="00A71038">
      <w:pPr>
        <w:ind w:right="170"/>
        <w:jc w:val="right"/>
        <w:rPr>
          <w:sz w:val="28"/>
          <w:szCs w:val="28"/>
        </w:rPr>
      </w:pPr>
      <w:r w:rsidRPr="00D474E4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D474E4">
        <w:rPr>
          <w:sz w:val="28"/>
          <w:szCs w:val="28"/>
        </w:rPr>
        <w:t>.02.202</w:t>
      </w:r>
      <w:r>
        <w:rPr>
          <w:sz w:val="28"/>
          <w:szCs w:val="28"/>
        </w:rPr>
        <w:t xml:space="preserve">3. </w:t>
      </w:r>
      <w:r w:rsidRPr="00D474E4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</w:p>
    <w:p w:rsidR="00A71038" w:rsidRDefault="00A71038" w:rsidP="00A71038">
      <w:pPr>
        <w:ind w:right="170"/>
        <w:jc w:val="right"/>
        <w:rPr>
          <w:b/>
          <w:sz w:val="28"/>
          <w:szCs w:val="28"/>
        </w:rPr>
      </w:pPr>
    </w:p>
    <w:p w:rsidR="00A71038" w:rsidRDefault="00A71038" w:rsidP="00A71038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 муниципальных  заданий  </w:t>
      </w:r>
    </w:p>
    <w:p w:rsidR="00A71038" w:rsidRDefault="00A71038" w:rsidP="00A71038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образовательными учреждениями дополнительного образования </w:t>
      </w:r>
      <w:proofErr w:type="spellStart"/>
      <w:r>
        <w:rPr>
          <w:b/>
          <w:sz w:val="28"/>
          <w:szCs w:val="28"/>
        </w:rPr>
        <w:t>Усть-Вымского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A71038" w:rsidRDefault="00A71038" w:rsidP="00A71038">
      <w:pPr>
        <w:ind w:right="170"/>
        <w:jc w:val="center"/>
        <w:rPr>
          <w:b/>
          <w:bCs/>
          <w:color w:val="323232"/>
          <w:spacing w:val="5"/>
          <w:sz w:val="28"/>
          <w:szCs w:val="28"/>
        </w:rPr>
      </w:pPr>
      <w:r>
        <w:rPr>
          <w:b/>
          <w:bCs/>
          <w:color w:val="323232"/>
          <w:spacing w:val="5"/>
          <w:sz w:val="28"/>
          <w:szCs w:val="28"/>
        </w:rPr>
        <w:t xml:space="preserve"> за 2022 год</w:t>
      </w:r>
    </w:p>
    <w:p w:rsidR="00A71038" w:rsidRDefault="00A71038" w:rsidP="00A71038">
      <w:pPr>
        <w:ind w:right="170"/>
        <w:jc w:val="center"/>
        <w:rPr>
          <w:b/>
          <w:sz w:val="28"/>
          <w:szCs w:val="28"/>
        </w:rPr>
      </w:pPr>
    </w:p>
    <w:p w:rsidR="00A71038" w:rsidRDefault="00A71038" w:rsidP="00A71038">
      <w:pPr>
        <w:shd w:val="clear" w:color="auto" w:fill="FFFFFF"/>
        <w:jc w:val="both"/>
        <w:rPr>
          <w:b/>
          <w:bCs/>
          <w:color w:val="323232"/>
          <w:spacing w:val="5"/>
          <w:sz w:val="23"/>
          <w:szCs w:val="23"/>
        </w:rPr>
      </w:pPr>
      <w:r>
        <w:rPr>
          <w:b/>
          <w:bCs/>
          <w:color w:val="323232"/>
          <w:spacing w:val="5"/>
          <w:sz w:val="23"/>
          <w:szCs w:val="23"/>
        </w:rPr>
        <w:t xml:space="preserve"> Наименование муниципальной услуги: </w:t>
      </w:r>
    </w:p>
    <w:p w:rsidR="00A71038" w:rsidRDefault="00A71038" w:rsidP="00A71038">
      <w:pPr>
        <w:shd w:val="clear" w:color="auto" w:fill="FFFFFF"/>
        <w:jc w:val="both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«Реализация дополнительных  общеобразовательных  общеразвивающих программ </w:t>
      </w:r>
      <w:r>
        <w:rPr>
          <w:b/>
          <w:bCs/>
          <w:color w:val="323232"/>
          <w:spacing w:val="5"/>
          <w:sz w:val="28"/>
          <w:szCs w:val="28"/>
        </w:rPr>
        <w:t xml:space="preserve">»   </w:t>
      </w:r>
    </w:p>
    <w:p w:rsidR="00714959" w:rsidRDefault="00714959"/>
    <w:tbl>
      <w:tblPr>
        <w:tblpPr w:leftFromText="180" w:rightFromText="180" w:bottomFromText="200" w:vertAnchor="text" w:tblpX="40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5"/>
        <w:gridCol w:w="1147"/>
        <w:gridCol w:w="1947"/>
        <w:gridCol w:w="1783"/>
        <w:gridCol w:w="1968"/>
        <w:gridCol w:w="1845"/>
      </w:tblGrid>
      <w:tr w:rsidR="00576BA6" w:rsidTr="007667B7">
        <w:trPr>
          <w:trHeight w:val="315"/>
        </w:trPr>
        <w:tc>
          <w:tcPr>
            <w:tcW w:w="1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BA6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оказываемой муниципальной услуги</w:t>
            </w:r>
          </w:p>
          <w:p w:rsidR="00576BA6" w:rsidRDefault="00576BA6" w:rsidP="007667B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6BA6" w:rsidTr="006E255E">
        <w:trPr>
          <w:trHeight w:val="470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6BA6" w:rsidRPr="006E255E" w:rsidRDefault="00576BA6" w:rsidP="00576BA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 xml:space="preserve">МБОУДО «ДЮЦ» </w:t>
            </w:r>
            <w:proofErr w:type="spellStart"/>
            <w:r w:rsidRPr="006E255E">
              <w:rPr>
                <w:sz w:val="24"/>
                <w:szCs w:val="24"/>
                <w:lang w:eastAsia="en-US"/>
              </w:rPr>
              <w:t>пгт</w:t>
            </w:r>
            <w:proofErr w:type="gramStart"/>
            <w:r w:rsidRPr="006E255E">
              <w:rPr>
                <w:sz w:val="24"/>
                <w:szCs w:val="24"/>
                <w:lang w:eastAsia="en-US"/>
              </w:rPr>
              <w:t>.Ж</w:t>
            </w:r>
            <w:proofErr w:type="gramEnd"/>
            <w:r w:rsidRPr="006E255E">
              <w:rPr>
                <w:sz w:val="24"/>
                <w:szCs w:val="24"/>
                <w:lang w:eastAsia="en-US"/>
              </w:rPr>
              <w:t>ешарт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255E">
              <w:rPr>
                <w:sz w:val="24"/>
                <w:szCs w:val="24"/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отлично</w:t>
            </w:r>
          </w:p>
        </w:tc>
      </w:tr>
      <w:tr w:rsidR="00576BA6" w:rsidTr="006E255E">
        <w:trPr>
          <w:trHeight w:val="315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 xml:space="preserve">МБОУДО «ДЮЦ» </w:t>
            </w:r>
            <w:proofErr w:type="spellStart"/>
            <w:r w:rsidRPr="006E255E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6E255E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6E255E">
              <w:rPr>
                <w:sz w:val="24"/>
                <w:szCs w:val="24"/>
                <w:lang w:eastAsia="en-US"/>
              </w:rPr>
              <w:t>йкино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E255E">
              <w:rPr>
                <w:sz w:val="24"/>
                <w:szCs w:val="24"/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отлично</w:t>
            </w:r>
          </w:p>
        </w:tc>
      </w:tr>
      <w:tr w:rsidR="00576BA6" w:rsidTr="006E255E">
        <w:trPr>
          <w:trHeight w:val="315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576B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 xml:space="preserve">МБОУДО «ЦДЮТ </w:t>
            </w:r>
            <w:proofErr w:type="spellStart"/>
            <w:r w:rsidRPr="006E255E">
              <w:rPr>
                <w:sz w:val="24"/>
                <w:szCs w:val="24"/>
                <w:lang w:eastAsia="en-US"/>
              </w:rPr>
              <w:t>иЭ</w:t>
            </w:r>
            <w:proofErr w:type="spellEnd"/>
            <w:r w:rsidRPr="006E255E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6E255E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6E255E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6E255E">
              <w:rPr>
                <w:sz w:val="24"/>
                <w:szCs w:val="24"/>
                <w:lang w:eastAsia="en-US"/>
              </w:rPr>
              <w:t>икунь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576BA6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E255E">
              <w:rPr>
                <w:sz w:val="24"/>
                <w:szCs w:val="24"/>
                <w:lang w:eastAsia="en-US"/>
              </w:rPr>
              <w:t>проц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отлично</w:t>
            </w:r>
          </w:p>
        </w:tc>
      </w:tr>
      <w:tr w:rsidR="00576BA6" w:rsidTr="007667B7">
        <w:trPr>
          <w:trHeight w:val="315"/>
        </w:trPr>
        <w:tc>
          <w:tcPr>
            <w:tcW w:w="13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 xml:space="preserve">Объемы оказываемой муниципальной услуги </w:t>
            </w:r>
          </w:p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6BA6" w:rsidTr="006E255E">
        <w:trPr>
          <w:trHeight w:val="315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rPr>
                <w:sz w:val="24"/>
                <w:szCs w:val="24"/>
              </w:rPr>
            </w:pPr>
            <w:r w:rsidRPr="006E255E">
              <w:rPr>
                <w:sz w:val="24"/>
                <w:szCs w:val="24"/>
              </w:rPr>
              <w:t xml:space="preserve">МБОУДО «ДЮЦ» </w:t>
            </w:r>
            <w:proofErr w:type="spellStart"/>
            <w:r w:rsidRPr="006E255E">
              <w:rPr>
                <w:sz w:val="24"/>
                <w:szCs w:val="24"/>
              </w:rPr>
              <w:t>пгт</w:t>
            </w:r>
            <w:proofErr w:type="gramStart"/>
            <w:r w:rsidRPr="006E255E">
              <w:rPr>
                <w:sz w:val="24"/>
                <w:szCs w:val="24"/>
              </w:rPr>
              <w:t>.Ж</w:t>
            </w:r>
            <w:proofErr w:type="gramEnd"/>
            <w:r w:rsidRPr="006E255E">
              <w:rPr>
                <w:sz w:val="24"/>
                <w:szCs w:val="24"/>
              </w:rPr>
              <w:t>ешарт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 xml:space="preserve">+16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отлично</w:t>
            </w:r>
          </w:p>
        </w:tc>
      </w:tr>
      <w:tr w:rsidR="00576BA6" w:rsidTr="006E255E">
        <w:trPr>
          <w:trHeight w:val="315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rPr>
                <w:sz w:val="24"/>
                <w:szCs w:val="24"/>
              </w:rPr>
            </w:pPr>
            <w:r w:rsidRPr="006E255E">
              <w:rPr>
                <w:sz w:val="24"/>
                <w:szCs w:val="24"/>
              </w:rPr>
              <w:t xml:space="preserve">МБОУДО «ДЮЦ» </w:t>
            </w:r>
            <w:proofErr w:type="spellStart"/>
            <w:r w:rsidRPr="006E255E">
              <w:rPr>
                <w:sz w:val="24"/>
                <w:szCs w:val="24"/>
              </w:rPr>
              <w:t>с</w:t>
            </w:r>
            <w:proofErr w:type="gramStart"/>
            <w:r w:rsidRPr="006E255E">
              <w:rPr>
                <w:sz w:val="24"/>
                <w:szCs w:val="24"/>
              </w:rPr>
              <w:t>.А</w:t>
            </w:r>
            <w:proofErr w:type="gramEnd"/>
            <w:r w:rsidRPr="006E255E">
              <w:rPr>
                <w:sz w:val="24"/>
                <w:szCs w:val="24"/>
              </w:rPr>
              <w:t>йкино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507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+7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отлично</w:t>
            </w:r>
          </w:p>
        </w:tc>
      </w:tr>
      <w:tr w:rsidR="00576BA6" w:rsidTr="006E255E">
        <w:trPr>
          <w:trHeight w:val="315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576BA6">
            <w:pPr>
              <w:rPr>
                <w:sz w:val="24"/>
                <w:szCs w:val="24"/>
              </w:rPr>
            </w:pPr>
            <w:r w:rsidRPr="006E255E">
              <w:rPr>
                <w:sz w:val="24"/>
                <w:szCs w:val="24"/>
              </w:rPr>
              <w:t xml:space="preserve">МБОУДО «ЦДЮТ </w:t>
            </w:r>
            <w:proofErr w:type="spellStart"/>
            <w:r w:rsidRPr="006E255E">
              <w:rPr>
                <w:sz w:val="24"/>
                <w:szCs w:val="24"/>
              </w:rPr>
              <w:t>иЭ</w:t>
            </w:r>
            <w:proofErr w:type="spellEnd"/>
            <w:r w:rsidRPr="006E255E">
              <w:rPr>
                <w:sz w:val="24"/>
                <w:szCs w:val="24"/>
              </w:rPr>
              <w:t xml:space="preserve">» </w:t>
            </w:r>
            <w:proofErr w:type="spellStart"/>
            <w:r w:rsidRPr="006E255E">
              <w:rPr>
                <w:sz w:val="24"/>
                <w:szCs w:val="24"/>
              </w:rPr>
              <w:t>г</w:t>
            </w:r>
            <w:proofErr w:type="gramStart"/>
            <w:r w:rsidRPr="006E255E">
              <w:rPr>
                <w:sz w:val="24"/>
                <w:szCs w:val="24"/>
              </w:rPr>
              <w:t>.М</w:t>
            </w:r>
            <w:proofErr w:type="gramEnd"/>
            <w:r w:rsidRPr="006E255E">
              <w:rPr>
                <w:sz w:val="24"/>
                <w:szCs w:val="24"/>
              </w:rPr>
              <w:t>икунь</w:t>
            </w:r>
            <w:proofErr w:type="spellEnd"/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503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+2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BA6" w:rsidRPr="006E255E" w:rsidRDefault="00576BA6" w:rsidP="007667B7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E255E">
              <w:rPr>
                <w:sz w:val="24"/>
                <w:szCs w:val="24"/>
                <w:lang w:eastAsia="en-US"/>
              </w:rPr>
              <w:t>отлично</w:t>
            </w:r>
          </w:p>
        </w:tc>
      </w:tr>
    </w:tbl>
    <w:p w:rsidR="00714959" w:rsidRDefault="00714959"/>
    <w:p w:rsidR="007667B7" w:rsidRDefault="007667B7" w:rsidP="00714959">
      <w:pPr>
        <w:jc w:val="center"/>
        <w:rPr>
          <w:sz w:val="28"/>
          <w:szCs w:val="28"/>
        </w:rPr>
      </w:pPr>
    </w:p>
    <w:p w:rsidR="007667B7" w:rsidRDefault="007667B7" w:rsidP="00714959">
      <w:pPr>
        <w:jc w:val="center"/>
        <w:rPr>
          <w:sz w:val="28"/>
          <w:szCs w:val="28"/>
        </w:rPr>
      </w:pPr>
    </w:p>
    <w:p w:rsidR="007667B7" w:rsidRDefault="007667B7" w:rsidP="00714959">
      <w:pPr>
        <w:jc w:val="center"/>
        <w:rPr>
          <w:sz w:val="28"/>
          <w:szCs w:val="28"/>
        </w:rPr>
      </w:pPr>
    </w:p>
    <w:p w:rsidR="007667B7" w:rsidRDefault="007667B7" w:rsidP="00714959">
      <w:pPr>
        <w:jc w:val="center"/>
        <w:rPr>
          <w:sz w:val="28"/>
          <w:szCs w:val="28"/>
        </w:rPr>
      </w:pPr>
    </w:p>
    <w:p w:rsidR="007667B7" w:rsidRDefault="007667B7" w:rsidP="00714959">
      <w:pPr>
        <w:jc w:val="center"/>
        <w:rPr>
          <w:sz w:val="28"/>
          <w:szCs w:val="28"/>
        </w:rPr>
      </w:pPr>
    </w:p>
    <w:p w:rsidR="007667B7" w:rsidRDefault="007667B7" w:rsidP="00714959">
      <w:pPr>
        <w:jc w:val="center"/>
        <w:rPr>
          <w:sz w:val="28"/>
          <w:szCs w:val="28"/>
        </w:rPr>
      </w:pPr>
    </w:p>
    <w:p w:rsidR="007667B7" w:rsidRDefault="007667B7" w:rsidP="00714959">
      <w:pPr>
        <w:jc w:val="center"/>
        <w:rPr>
          <w:sz w:val="28"/>
          <w:szCs w:val="28"/>
        </w:rPr>
      </w:pPr>
    </w:p>
    <w:p w:rsidR="007667B7" w:rsidRDefault="007667B7" w:rsidP="00714959">
      <w:pPr>
        <w:jc w:val="center"/>
        <w:rPr>
          <w:sz w:val="28"/>
          <w:szCs w:val="28"/>
        </w:rPr>
      </w:pPr>
    </w:p>
    <w:p w:rsidR="007667B7" w:rsidRDefault="007667B7" w:rsidP="00714959">
      <w:pPr>
        <w:jc w:val="center"/>
        <w:rPr>
          <w:sz w:val="28"/>
          <w:szCs w:val="28"/>
        </w:rPr>
      </w:pPr>
    </w:p>
    <w:p w:rsidR="00714959" w:rsidRDefault="00714959" w:rsidP="00714959">
      <w:pPr>
        <w:jc w:val="center"/>
        <w:rPr>
          <w:sz w:val="24"/>
          <w:szCs w:val="24"/>
        </w:rPr>
      </w:pPr>
      <w:r>
        <w:rPr>
          <w:sz w:val="28"/>
          <w:szCs w:val="28"/>
        </w:rPr>
        <w:t>Анализ выполнени</w:t>
      </w:r>
      <w:r w:rsidR="00A71038">
        <w:rPr>
          <w:sz w:val="28"/>
          <w:szCs w:val="28"/>
        </w:rPr>
        <w:t xml:space="preserve">я муниципальных заданий  </w:t>
      </w:r>
      <w:r>
        <w:rPr>
          <w:sz w:val="28"/>
          <w:szCs w:val="28"/>
        </w:rPr>
        <w:t xml:space="preserve">образовательными учреждениями </w:t>
      </w:r>
      <w:r w:rsidR="00A71038">
        <w:rPr>
          <w:sz w:val="28"/>
          <w:szCs w:val="28"/>
        </w:rPr>
        <w:t xml:space="preserve"> дополнительного образования </w:t>
      </w:r>
      <w:proofErr w:type="spellStart"/>
      <w:r>
        <w:rPr>
          <w:sz w:val="28"/>
          <w:szCs w:val="28"/>
        </w:rPr>
        <w:t>Усть-Вымского</w:t>
      </w:r>
      <w:proofErr w:type="spellEnd"/>
      <w:r>
        <w:rPr>
          <w:sz w:val="28"/>
          <w:szCs w:val="28"/>
        </w:rPr>
        <w:t xml:space="preserve"> района за 20</w:t>
      </w:r>
      <w:r w:rsidR="00F8102D">
        <w:rPr>
          <w:sz w:val="28"/>
          <w:szCs w:val="28"/>
        </w:rPr>
        <w:t>2</w:t>
      </w:r>
      <w:r w:rsidR="00A7103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714959" w:rsidRDefault="00714959" w:rsidP="00714959">
      <w:pPr>
        <w:jc w:val="center"/>
        <w:rPr>
          <w:sz w:val="24"/>
          <w:szCs w:val="24"/>
        </w:rPr>
      </w:pPr>
    </w:p>
    <w:p w:rsidR="007667B7" w:rsidRDefault="00714959" w:rsidP="00A71038">
      <w:pPr>
        <w:jc w:val="both"/>
        <w:rPr>
          <w:color w:val="323232"/>
          <w:spacing w:val="-1"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F8102D">
        <w:rPr>
          <w:sz w:val="28"/>
          <w:szCs w:val="28"/>
        </w:rPr>
        <w:t>В соответствии с Постановлением администрации МР  «</w:t>
      </w:r>
      <w:proofErr w:type="spellStart"/>
      <w:r w:rsidRPr="00F8102D">
        <w:rPr>
          <w:sz w:val="28"/>
          <w:szCs w:val="28"/>
        </w:rPr>
        <w:t>Усть-Вымский</w:t>
      </w:r>
      <w:proofErr w:type="spellEnd"/>
      <w:r w:rsidRPr="00F8102D">
        <w:rPr>
          <w:sz w:val="28"/>
          <w:szCs w:val="28"/>
        </w:rPr>
        <w:t xml:space="preserve">»  </w:t>
      </w:r>
      <w:r w:rsidR="00F8102D" w:rsidRPr="00F8102D">
        <w:rPr>
          <w:sz w:val="28"/>
          <w:szCs w:val="28"/>
        </w:rPr>
        <w:t xml:space="preserve">31 августа 2015 г. № 505 а  </w:t>
      </w:r>
      <w:r w:rsidRPr="00F8102D">
        <w:rPr>
          <w:sz w:val="28"/>
          <w:szCs w:val="28"/>
        </w:rPr>
        <w:t>«</w:t>
      </w:r>
      <w:r w:rsidR="00F8102D" w:rsidRPr="00F8102D">
        <w:rPr>
          <w:sz w:val="28"/>
          <w:szCs w:val="28"/>
        </w:rPr>
        <w:t>Об утверждения Положения о формировании  муниципального задания на оказание муниципальных услуг (работ)  в отношении муниципальных учреждений  МО МР «</w:t>
      </w:r>
      <w:proofErr w:type="spellStart"/>
      <w:r w:rsidR="00F8102D" w:rsidRPr="00F8102D">
        <w:rPr>
          <w:sz w:val="28"/>
          <w:szCs w:val="28"/>
        </w:rPr>
        <w:t>Усть-Вымский</w:t>
      </w:r>
      <w:proofErr w:type="spellEnd"/>
      <w:r w:rsidR="00F8102D" w:rsidRPr="00F8102D">
        <w:rPr>
          <w:sz w:val="28"/>
          <w:szCs w:val="28"/>
        </w:rPr>
        <w:t>» и финансовом обеспечении выполнения муниципального задания</w:t>
      </w:r>
      <w:r w:rsidRPr="00F8102D">
        <w:rPr>
          <w:sz w:val="28"/>
          <w:szCs w:val="28"/>
        </w:rPr>
        <w:t xml:space="preserve">», были </w:t>
      </w:r>
      <w:r w:rsidR="00F8102D">
        <w:rPr>
          <w:sz w:val="28"/>
          <w:szCs w:val="28"/>
        </w:rPr>
        <w:t xml:space="preserve">представлены </w:t>
      </w:r>
      <w:r w:rsidRPr="00F8102D">
        <w:rPr>
          <w:sz w:val="28"/>
          <w:szCs w:val="28"/>
        </w:rPr>
        <w:t xml:space="preserve">  </w:t>
      </w:r>
      <w:r w:rsidR="00F8102D">
        <w:rPr>
          <w:sz w:val="28"/>
          <w:szCs w:val="28"/>
        </w:rPr>
        <w:t xml:space="preserve">отчеты о выполнении </w:t>
      </w:r>
      <w:r w:rsidRPr="00F8102D">
        <w:rPr>
          <w:sz w:val="28"/>
          <w:szCs w:val="28"/>
        </w:rPr>
        <w:t>муниципальны</w:t>
      </w:r>
      <w:r w:rsidR="00F8102D">
        <w:rPr>
          <w:sz w:val="28"/>
          <w:szCs w:val="28"/>
        </w:rPr>
        <w:t>х</w:t>
      </w:r>
      <w:r w:rsidRPr="00F8102D">
        <w:rPr>
          <w:sz w:val="28"/>
          <w:szCs w:val="28"/>
        </w:rPr>
        <w:t xml:space="preserve">  задани</w:t>
      </w:r>
      <w:r w:rsidR="00F8102D">
        <w:rPr>
          <w:sz w:val="28"/>
          <w:szCs w:val="28"/>
        </w:rPr>
        <w:t>й на 202</w:t>
      </w:r>
      <w:r w:rsidR="00A71038">
        <w:rPr>
          <w:sz w:val="28"/>
          <w:szCs w:val="28"/>
        </w:rPr>
        <w:t>2</w:t>
      </w:r>
      <w:r w:rsidR="00F8102D">
        <w:rPr>
          <w:sz w:val="28"/>
          <w:szCs w:val="28"/>
        </w:rPr>
        <w:t xml:space="preserve"> год</w:t>
      </w:r>
      <w:r w:rsidRPr="00F8102D">
        <w:rPr>
          <w:sz w:val="28"/>
          <w:szCs w:val="28"/>
        </w:rPr>
        <w:t xml:space="preserve">   </w:t>
      </w:r>
      <w:r w:rsidR="00A71038">
        <w:rPr>
          <w:sz w:val="28"/>
          <w:szCs w:val="28"/>
        </w:rPr>
        <w:t xml:space="preserve">3 </w:t>
      </w:r>
      <w:r w:rsidRPr="00F8102D">
        <w:rPr>
          <w:sz w:val="28"/>
          <w:szCs w:val="28"/>
        </w:rPr>
        <w:t>образовательны</w:t>
      </w:r>
      <w:r w:rsidR="00F8102D" w:rsidRPr="00F8102D">
        <w:rPr>
          <w:sz w:val="28"/>
          <w:szCs w:val="28"/>
        </w:rPr>
        <w:t xml:space="preserve">х </w:t>
      </w:r>
      <w:r w:rsidRPr="00F8102D">
        <w:rPr>
          <w:sz w:val="28"/>
          <w:szCs w:val="28"/>
        </w:rPr>
        <w:t xml:space="preserve"> </w:t>
      </w:r>
      <w:r w:rsidR="00F8102D" w:rsidRPr="00F8102D">
        <w:rPr>
          <w:sz w:val="28"/>
          <w:szCs w:val="28"/>
        </w:rPr>
        <w:t>организаций</w:t>
      </w:r>
      <w:r w:rsidRPr="00F8102D">
        <w:rPr>
          <w:sz w:val="28"/>
          <w:szCs w:val="28"/>
        </w:rPr>
        <w:t xml:space="preserve">, </w:t>
      </w:r>
      <w:r w:rsidR="00F8102D" w:rsidRPr="00F8102D">
        <w:rPr>
          <w:sz w:val="28"/>
          <w:szCs w:val="28"/>
        </w:rPr>
        <w:t xml:space="preserve"> на оказание услуг по </w:t>
      </w:r>
      <w:r w:rsidR="00A71038">
        <w:rPr>
          <w:color w:val="323232"/>
          <w:spacing w:val="-1"/>
          <w:sz w:val="28"/>
          <w:szCs w:val="28"/>
        </w:rPr>
        <w:t>реализации дополнительных  общеобразовательных  общеразвивающих программ.</w:t>
      </w:r>
      <w:proofErr w:type="gramEnd"/>
    </w:p>
    <w:p w:rsidR="00714959" w:rsidRPr="007667B7" w:rsidRDefault="00A71038" w:rsidP="00A71038">
      <w:pPr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ab/>
        <w:t xml:space="preserve"> </w:t>
      </w:r>
      <w:r w:rsidR="00714959" w:rsidRPr="00A71038">
        <w:rPr>
          <w:sz w:val="28"/>
          <w:szCs w:val="28"/>
        </w:rPr>
        <w:t>Анализ выполнения муниципальных заданий показал, что плановое значение по предоставлению</w:t>
      </w:r>
      <w:r w:rsidR="00714959" w:rsidRPr="00A71038">
        <w:rPr>
          <w:color w:val="323232"/>
          <w:spacing w:val="-1"/>
          <w:sz w:val="28"/>
          <w:szCs w:val="28"/>
        </w:rPr>
        <w:t xml:space="preserve"> муниципальной услуги </w:t>
      </w:r>
      <w:r w:rsidR="00F8102D" w:rsidRPr="00A71038">
        <w:rPr>
          <w:color w:val="323232"/>
          <w:spacing w:val="-1"/>
          <w:sz w:val="28"/>
          <w:szCs w:val="28"/>
        </w:rPr>
        <w:t xml:space="preserve"> реализации </w:t>
      </w:r>
      <w:r>
        <w:rPr>
          <w:color w:val="323232"/>
          <w:spacing w:val="-1"/>
          <w:sz w:val="28"/>
          <w:szCs w:val="28"/>
        </w:rPr>
        <w:t xml:space="preserve">дополнительных  общеобразовательных  общеразвивающих программ </w:t>
      </w:r>
      <w:r w:rsidR="00714959" w:rsidRPr="00A71038">
        <w:rPr>
          <w:sz w:val="28"/>
          <w:szCs w:val="28"/>
        </w:rPr>
        <w:t xml:space="preserve">в части количественных показателей  </w:t>
      </w:r>
      <w:r>
        <w:rPr>
          <w:sz w:val="28"/>
          <w:szCs w:val="28"/>
        </w:rPr>
        <w:t xml:space="preserve"> </w:t>
      </w:r>
      <w:r w:rsidR="00714959" w:rsidRPr="00A71038">
        <w:rPr>
          <w:sz w:val="28"/>
          <w:szCs w:val="28"/>
        </w:rPr>
        <w:t xml:space="preserve">образовательными учреждениями выполнено в полном объеме, количество детей </w:t>
      </w:r>
      <w:r>
        <w:rPr>
          <w:sz w:val="28"/>
          <w:szCs w:val="28"/>
        </w:rPr>
        <w:t>увеличи</w:t>
      </w:r>
      <w:r w:rsidR="00175AEE" w:rsidRPr="00A71038">
        <w:rPr>
          <w:sz w:val="28"/>
          <w:szCs w:val="28"/>
        </w:rPr>
        <w:t xml:space="preserve">лось </w:t>
      </w:r>
      <w:r w:rsidR="00714959" w:rsidRPr="00A71038">
        <w:rPr>
          <w:sz w:val="28"/>
          <w:szCs w:val="28"/>
        </w:rPr>
        <w:t xml:space="preserve"> на </w:t>
      </w:r>
      <w:r>
        <w:rPr>
          <w:sz w:val="28"/>
          <w:szCs w:val="28"/>
        </w:rPr>
        <w:t>1,6</w:t>
      </w:r>
      <w:r w:rsidR="00714959" w:rsidRPr="00A71038">
        <w:rPr>
          <w:sz w:val="28"/>
          <w:szCs w:val="28"/>
        </w:rPr>
        <w:t xml:space="preserve"> %</w:t>
      </w:r>
      <w:r w:rsidR="00714959" w:rsidRPr="00A71038">
        <w:rPr>
          <w:b/>
          <w:i/>
          <w:sz w:val="28"/>
          <w:szCs w:val="28"/>
        </w:rPr>
        <w:t>.</w:t>
      </w:r>
    </w:p>
    <w:p w:rsidR="007667B7" w:rsidRPr="007667B7" w:rsidRDefault="007667B7" w:rsidP="007667B7">
      <w:pPr>
        <w:shd w:val="clear" w:color="auto" w:fill="FFFFFF"/>
        <w:ind w:firstLine="708"/>
        <w:jc w:val="both"/>
        <w:rPr>
          <w:color w:val="323232"/>
          <w:spacing w:val="-1"/>
          <w:sz w:val="28"/>
          <w:szCs w:val="28"/>
        </w:rPr>
      </w:pPr>
      <w:r w:rsidRPr="007667B7">
        <w:rPr>
          <w:sz w:val="28"/>
          <w:szCs w:val="28"/>
        </w:rPr>
        <w:t>Анализ выполнения муниципальных заданий по предоставлению</w:t>
      </w:r>
      <w:r w:rsidRPr="007667B7">
        <w:rPr>
          <w:color w:val="323232"/>
          <w:spacing w:val="-1"/>
          <w:sz w:val="28"/>
          <w:szCs w:val="28"/>
        </w:rPr>
        <w:t xml:space="preserve"> муниципальной услуги  реализации основных общеобразовательных программ начального  общего, основного общего, среднего общего  образования  и основных профессиональных  программ</w:t>
      </w:r>
      <w:r w:rsidRPr="007667B7">
        <w:rPr>
          <w:sz w:val="28"/>
          <w:szCs w:val="28"/>
        </w:rPr>
        <w:t xml:space="preserve"> в части количественных показателей  общеобразовательными учреждениями выполнено в полном объеме, количество детей уменьшилось  на </w:t>
      </w:r>
      <w:r w:rsidR="00A830D4">
        <w:rPr>
          <w:sz w:val="28"/>
          <w:szCs w:val="28"/>
        </w:rPr>
        <w:t>2</w:t>
      </w:r>
      <w:r w:rsidRPr="007667B7">
        <w:rPr>
          <w:sz w:val="28"/>
          <w:szCs w:val="28"/>
        </w:rPr>
        <w:t>,</w:t>
      </w:r>
      <w:r w:rsidR="009A4A22">
        <w:rPr>
          <w:sz w:val="28"/>
          <w:szCs w:val="28"/>
        </w:rPr>
        <w:t>0</w:t>
      </w:r>
      <w:bookmarkStart w:id="0" w:name="_GoBack"/>
      <w:bookmarkEnd w:id="0"/>
      <w:r w:rsidRPr="007667B7">
        <w:rPr>
          <w:sz w:val="28"/>
          <w:szCs w:val="28"/>
        </w:rPr>
        <w:t xml:space="preserve"> %</w:t>
      </w:r>
      <w:r w:rsidRPr="007667B7">
        <w:rPr>
          <w:b/>
          <w:i/>
          <w:sz w:val="28"/>
          <w:szCs w:val="28"/>
        </w:rPr>
        <w:t>.</w:t>
      </w:r>
    </w:p>
    <w:p w:rsidR="007667B7" w:rsidRDefault="007667B7" w:rsidP="007667B7">
      <w:pPr>
        <w:jc w:val="center"/>
        <w:rPr>
          <w:b/>
          <w:sz w:val="26"/>
          <w:szCs w:val="26"/>
        </w:rPr>
      </w:pPr>
    </w:p>
    <w:p w:rsidR="007667B7" w:rsidRPr="00A830D4" w:rsidRDefault="007667B7" w:rsidP="007667B7">
      <w:pPr>
        <w:jc w:val="center"/>
        <w:rPr>
          <w:b/>
          <w:sz w:val="28"/>
          <w:szCs w:val="28"/>
        </w:rPr>
      </w:pPr>
      <w:r w:rsidRPr="00A830D4">
        <w:rPr>
          <w:b/>
          <w:sz w:val="28"/>
          <w:szCs w:val="28"/>
        </w:rPr>
        <w:t>1. Выполнение  муниципального задания по предоставлению</w:t>
      </w:r>
    </w:p>
    <w:p w:rsidR="007667B7" w:rsidRPr="00A830D4" w:rsidRDefault="007667B7" w:rsidP="007667B7">
      <w:pPr>
        <w:jc w:val="center"/>
        <w:rPr>
          <w:b/>
          <w:sz w:val="28"/>
          <w:szCs w:val="28"/>
        </w:rPr>
      </w:pPr>
      <w:r w:rsidRPr="00A830D4">
        <w:rPr>
          <w:b/>
          <w:sz w:val="28"/>
          <w:szCs w:val="28"/>
        </w:rPr>
        <w:t>начального  общего образования</w:t>
      </w:r>
    </w:p>
    <w:p w:rsidR="007667B7" w:rsidRPr="00A830D4" w:rsidRDefault="007667B7" w:rsidP="007667B7">
      <w:pPr>
        <w:jc w:val="both"/>
        <w:rPr>
          <w:sz w:val="28"/>
          <w:szCs w:val="28"/>
          <w:highlight w:val="yellow"/>
        </w:rPr>
      </w:pPr>
    </w:p>
    <w:p w:rsidR="007667B7" w:rsidRPr="00A830D4" w:rsidRDefault="007667B7" w:rsidP="007667B7">
      <w:pPr>
        <w:jc w:val="center"/>
        <w:rPr>
          <w:b/>
          <w:i/>
          <w:sz w:val="28"/>
          <w:szCs w:val="28"/>
        </w:rPr>
      </w:pPr>
      <w:r w:rsidRPr="00A830D4">
        <w:rPr>
          <w:b/>
          <w:i/>
          <w:sz w:val="28"/>
          <w:szCs w:val="28"/>
        </w:rPr>
        <w:t>Качество выполнения муниципального задания по программам начального  общего образования.</w:t>
      </w:r>
    </w:p>
    <w:p w:rsidR="007667B7" w:rsidRPr="00A830D4" w:rsidRDefault="007667B7" w:rsidP="007667B7">
      <w:pPr>
        <w:ind w:firstLine="720"/>
        <w:jc w:val="both"/>
        <w:rPr>
          <w:sz w:val="28"/>
          <w:szCs w:val="28"/>
        </w:rPr>
      </w:pPr>
    </w:p>
    <w:p w:rsidR="007667B7" w:rsidRPr="00A830D4" w:rsidRDefault="007667B7" w:rsidP="007667B7">
      <w:pPr>
        <w:ind w:firstLine="720"/>
        <w:jc w:val="both"/>
        <w:rPr>
          <w:b/>
          <w:sz w:val="28"/>
          <w:szCs w:val="28"/>
        </w:rPr>
      </w:pPr>
      <w:r w:rsidRPr="00A830D4">
        <w:rPr>
          <w:sz w:val="28"/>
          <w:szCs w:val="28"/>
        </w:rPr>
        <w:t>Если в части реализации программ начального общего образования количественные показатели оказания услуги  достигнуты в полном объеме, то в части качественных показателей  не выполнено  задание  по  показателю уровень освоения обучающихся общеобразовательных программ по завершении первой ступени общего образования.</w:t>
      </w:r>
    </w:p>
    <w:p w:rsidR="007667B7" w:rsidRPr="00A830D4" w:rsidRDefault="007667B7" w:rsidP="007667B7">
      <w:pPr>
        <w:ind w:firstLine="720"/>
        <w:jc w:val="both"/>
        <w:rPr>
          <w:sz w:val="28"/>
          <w:szCs w:val="28"/>
        </w:rPr>
      </w:pPr>
      <w:r w:rsidRPr="00A830D4">
        <w:rPr>
          <w:sz w:val="28"/>
          <w:szCs w:val="28"/>
        </w:rPr>
        <w:t xml:space="preserve">Оставлены на повторный курс обучения обучающиеся МБОУ «СОШ №1» </w:t>
      </w:r>
      <w:proofErr w:type="spellStart"/>
      <w:r w:rsidRPr="00A830D4">
        <w:rPr>
          <w:sz w:val="28"/>
          <w:szCs w:val="28"/>
        </w:rPr>
        <w:t>пгт</w:t>
      </w:r>
      <w:proofErr w:type="gramStart"/>
      <w:r w:rsidRPr="00A830D4">
        <w:rPr>
          <w:sz w:val="28"/>
          <w:szCs w:val="28"/>
        </w:rPr>
        <w:t>.Ж</w:t>
      </w:r>
      <w:proofErr w:type="gramEnd"/>
      <w:r w:rsidRPr="00A830D4">
        <w:rPr>
          <w:sz w:val="28"/>
          <w:szCs w:val="28"/>
        </w:rPr>
        <w:t>ешарт</w:t>
      </w:r>
      <w:proofErr w:type="spellEnd"/>
      <w:r w:rsidRPr="00A830D4">
        <w:rPr>
          <w:sz w:val="28"/>
          <w:szCs w:val="28"/>
        </w:rPr>
        <w:t>, МБОУ «СОШ №</w:t>
      </w:r>
      <w:r w:rsidR="00A830D4" w:rsidRPr="00A830D4">
        <w:rPr>
          <w:sz w:val="28"/>
          <w:szCs w:val="28"/>
        </w:rPr>
        <w:t>1</w:t>
      </w:r>
      <w:r w:rsidRPr="00A830D4">
        <w:rPr>
          <w:sz w:val="28"/>
          <w:szCs w:val="28"/>
        </w:rPr>
        <w:t xml:space="preserve">» </w:t>
      </w:r>
      <w:proofErr w:type="spellStart"/>
      <w:r w:rsidR="00A830D4" w:rsidRPr="00A830D4">
        <w:rPr>
          <w:sz w:val="28"/>
          <w:szCs w:val="28"/>
        </w:rPr>
        <w:t>г.Микунь</w:t>
      </w:r>
      <w:proofErr w:type="spellEnd"/>
      <w:r w:rsidR="00A830D4" w:rsidRPr="00A830D4">
        <w:rPr>
          <w:sz w:val="28"/>
          <w:szCs w:val="28"/>
        </w:rPr>
        <w:t xml:space="preserve">, МБОУ «СОШ №2» </w:t>
      </w:r>
      <w:proofErr w:type="spellStart"/>
      <w:r w:rsidR="00A830D4" w:rsidRPr="00A830D4">
        <w:rPr>
          <w:sz w:val="28"/>
          <w:szCs w:val="28"/>
        </w:rPr>
        <w:t>г.Микунь</w:t>
      </w:r>
      <w:proofErr w:type="spellEnd"/>
      <w:r w:rsidRPr="00A830D4">
        <w:rPr>
          <w:sz w:val="28"/>
          <w:szCs w:val="28"/>
        </w:rPr>
        <w:t xml:space="preserve">, МБОУ «СОШ» </w:t>
      </w:r>
      <w:proofErr w:type="spellStart"/>
      <w:r w:rsidRPr="00A830D4">
        <w:rPr>
          <w:sz w:val="28"/>
          <w:szCs w:val="28"/>
        </w:rPr>
        <w:t>с.Айкино</w:t>
      </w:r>
      <w:proofErr w:type="spellEnd"/>
      <w:r w:rsidR="00A830D4" w:rsidRPr="00A830D4">
        <w:rPr>
          <w:sz w:val="28"/>
          <w:szCs w:val="28"/>
        </w:rPr>
        <w:t xml:space="preserve">, МБОУ «СОШ» </w:t>
      </w:r>
      <w:proofErr w:type="spellStart"/>
      <w:r w:rsidR="00A830D4" w:rsidRPr="00A830D4">
        <w:rPr>
          <w:sz w:val="28"/>
          <w:szCs w:val="28"/>
        </w:rPr>
        <w:t>пст.Мадмас</w:t>
      </w:r>
      <w:proofErr w:type="spellEnd"/>
      <w:r w:rsidR="00A830D4" w:rsidRPr="00A830D4">
        <w:rPr>
          <w:sz w:val="28"/>
          <w:szCs w:val="28"/>
        </w:rPr>
        <w:t>.</w:t>
      </w:r>
      <w:r w:rsidRPr="00A830D4">
        <w:rPr>
          <w:sz w:val="28"/>
          <w:szCs w:val="28"/>
        </w:rPr>
        <w:t xml:space="preserve"> </w:t>
      </w:r>
    </w:p>
    <w:p w:rsidR="007667B7" w:rsidRPr="00A830D4" w:rsidRDefault="007667B7" w:rsidP="007667B7">
      <w:pPr>
        <w:jc w:val="center"/>
        <w:rPr>
          <w:sz w:val="28"/>
          <w:szCs w:val="28"/>
        </w:rPr>
      </w:pPr>
    </w:p>
    <w:p w:rsidR="007667B7" w:rsidRPr="00A830D4" w:rsidRDefault="007667B7" w:rsidP="007667B7">
      <w:pPr>
        <w:jc w:val="center"/>
        <w:rPr>
          <w:b/>
          <w:sz w:val="28"/>
          <w:szCs w:val="28"/>
        </w:rPr>
      </w:pPr>
    </w:p>
    <w:p w:rsidR="00A830D4" w:rsidRDefault="00A830D4" w:rsidP="007667B7">
      <w:pPr>
        <w:jc w:val="center"/>
        <w:rPr>
          <w:b/>
          <w:sz w:val="28"/>
          <w:szCs w:val="28"/>
        </w:rPr>
      </w:pPr>
    </w:p>
    <w:p w:rsidR="007667B7" w:rsidRPr="00A830D4" w:rsidRDefault="007667B7" w:rsidP="007667B7">
      <w:pPr>
        <w:jc w:val="center"/>
        <w:rPr>
          <w:b/>
          <w:sz w:val="28"/>
          <w:szCs w:val="28"/>
        </w:rPr>
      </w:pPr>
      <w:r w:rsidRPr="00A830D4">
        <w:rPr>
          <w:b/>
          <w:sz w:val="28"/>
          <w:szCs w:val="28"/>
        </w:rPr>
        <w:lastRenderedPageBreak/>
        <w:t>2. Выполнение  муниципального задания по предоставлению</w:t>
      </w:r>
    </w:p>
    <w:p w:rsidR="007667B7" w:rsidRPr="00A830D4" w:rsidRDefault="007667B7" w:rsidP="007667B7">
      <w:pPr>
        <w:jc w:val="center"/>
        <w:rPr>
          <w:b/>
          <w:sz w:val="28"/>
          <w:szCs w:val="28"/>
        </w:rPr>
      </w:pPr>
      <w:r w:rsidRPr="00A830D4">
        <w:rPr>
          <w:b/>
          <w:sz w:val="28"/>
          <w:szCs w:val="28"/>
        </w:rPr>
        <w:t>основного общего образования</w:t>
      </w:r>
    </w:p>
    <w:p w:rsidR="007667B7" w:rsidRPr="00A830D4" w:rsidRDefault="007667B7" w:rsidP="007667B7">
      <w:pPr>
        <w:jc w:val="both"/>
        <w:rPr>
          <w:sz w:val="28"/>
          <w:szCs w:val="28"/>
          <w:highlight w:val="yellow"/>
        </w:rPr>
      </w:pPr>
    </w:p>
    <w:p w:rsidR="007667B7" w:rsidRPr="00A830D4" w:rsidRDefault="007667B7" w:rsidP="007667B7">
      <w:pPr>
        <w:ind w:firstLine="708"/>
        <w:jc w:val="center"/>
        <w:rPr>
          <w:b/>
          <w:i/>
          <w:sz w:val="28"/>
          <w:szCs w:val="28"/>
        </w:rPr>
      </w:pPr>
      <w:r w:rsidRPr="00A830D4">
        <w:rPr>
          <w:b/>
          <w:i/>
          <w:sz w:val="28"/>
          <w:szCs w:val="28"/>
        </w:rPr>
        <w:t>Качество выполнения муниципального задания по программам основного  общего образования.</w:t>
      </w:r>
    </w:p>
    <w:p w:rsidR="007667B7" w:rsidRPr="00A830D4" w:rsidRDefault="007667B7" w:rsidP="007667B7">
      <w:pPr>
        <w:ind w:firstLine="720"/>
        <w:jc w:val="both"/>
        <w:rPr>
          <w:b/>
          <w:sz w:val="28"/>
          <w:szCs w:val="28"/>
        </w:rPr>
      </w:pPr>
      <w:r w:rsidRPr="00A830D4">
        <w:rPr>
          <w:sz w:val="28"/>
          <w:szCs w:val="28"/>
        </w:rPr>
        <w:t xml:space="preserve">Если в части реализации программ основного общего образования количественные показатели оказания услуги  достигнуты в полном объеме, то в части качественных показателей  не выполнено  задание  по  показателю уровень освоения обучающихся общеобразовательных программ по завершении второй  ступени общего образования. Оставлены на повторный курс обучения обучающиеся </w:t>
      </w:r>
      <w:r w:rsidR="00A830D4" w:rsidRPr="00A830D4">
        <w:rPr>
          <w:sz w:val="28"/>
          <w:szCs w:val="28"/>
        </w:rPr>
        <w:t xml:space="preserve">МБОУ «СОШ №2» </w:t>
      </w:r>
      <w:proofErr w:type="spellStart"/>
      <w:r w:rsidR="00A830D4" w:rsidRPr="00A830D4">
        <w:rPr>
          <w:sz w:val="28"/>
          <w:szCs w:val="28"/>
        </w:rPr>
        <w:t>г</w:t>
      </w:r>
      <w:proofErr w:type="gramStart"/>
      <w:r w:rsidR="00A830D4" w:rsidRPr="00A830D4">
        <w:rPr>
          <w:sz w:val="28"/>
          <w:szCs w:val="28"/>
        </w:rPr>
        <w:t>.М</w:t>
      </w:r>
      <w:proofErr w:type="gramEnd"/>
      <w:r w:rsidR="00A830D4" w:rsidRPr="00A830D4">
        <w:rPr>
          <w:sz w:val="28"/>
          <w:szCs w:val="28"/>
        </w:rPr>
        <w:t>икунь</w:t>
      </w:r>
      <w:proofErr w:type="spellEnd"/>
      <w:r w:rsidR="00A830D4" w:rsidRPr="00A830D4">
        <w:rPr>
          <w:sz w:val="28"/>
          <w:szCs w:val="28"/>
        </w:rPr>
        <w:t xml:space="preserve">, МБОУ «СОШ №1» </w:t>
      </w:r>
      <w:proofErr w:type="spellStart"/>
      <w:r w:rsidR="00A830D4" w:rsidRPr="00A830D4">
        <w:rPr>
          <w:sz w:val="28"/>
          <w:szCs w:val="28"/>
        </w:rPr>
        <w:t>пгт.Жешарт</w:t>
      </w:r>
      <w:proofErr w:type="spellEnd"/>
      <w:r w:rsidR="00A830D4" w:rsidRPr="00A830D4">
        <w:rPr>
          <w:sz w:val="28"/>
          <w:szCs w:val="28"/>
        </w:rPr>
        <w:t xml:space="preserve">, </w:t>
      </w:r>
      <w:r w:rsidRPr="00A830D4">
        <w:rPr>
          <w:sz w:val="28"/>
          <w:szCs w:val="28"/>
        </w:rPr>
        <w:t xml:space="preserve">МБОУ «СОШ №3» </w:t>
      </w:r>
      <w:proofErr w:type="spellStart"/>
      <w:r w:rsidRPr="00A830D4">
        <w:rPr>
          <w:sz w:val="28"/>
          <w:szCs w:val="28"/>
        </w:rPr>
        <w:t>пгт.Жешарт</w:t>
      </w:r>
      <w:proofErr w:type="spellEnd"/>
      <w:r w:rsidRPr="00A830D4">
        <w:rPr>
          <w:sz w:val="28"/>
          <w:szCs w:val="28"/>
        </w:rPr>
        <w:t xml:space="preserve">, МБОУ «СОШ» </w:t>
      </w:r>
      <w:proofErr w:type="spellStart"/>
      <w:r w:rsidRPr="00A830D4">
        <w:rPr>
          <w:sz w:val="28"/>
          <w:szCs w:val="28"/>
        </w:rPr>
        <w:t>с.Айкино</w:t>
      </w:r>
      <w:proofErr w:type="spellEnd"/>
      <w:r w:rsidR="00A830D4" w:rsidRPr="00A830D4">
        <w:rPr>
          <w:sz w:val="28"/>
          <w:szCs w:val="28"/>
        </w:rPr>
        <w:t xml:space="preserve">, МБОУ «СОШ» </w:t>
      </w:r>
      <w:proofErr w:type="spellStart"/>
      <w:r w:rsidR="00A830D4" w:rsidRPr="00A830D4">
        <w:rPr>
          <w:sz w:val="28"/>
          <w:szCs w:val="28"/>
        </w:rPr>
        <w:t>пст.Казлук</w:t>
      </w:r>
      <w:proofErr w:type="spellEnd"/>
      <w:r w:rsidRPr="00A830D4">
        <w:rPr>
          <w:sz w:val="28"/>
          <w:szCs w:val="28"/>
        </w:rPr>
        <w:t>.</w:t>
      </w:r>
    </w:p>
    <w:p w:rsidR="007667B7" w:rsidRPr="00A830D4" w:rsidRDefault="007667B7" w:rsidP="007667B7">
      <w:pPr>
        <w:ind w:firstLine="720"/>
        <w:jc w:val="right"/>
        <w:rPr>
          <w:b/>
          <w:sz w:val="28"/>
          <w:szCs w:val="28"/>
        </w:rPr>
      </w:pPr>
    </w:p>
    <w:p w:rsidR="007667B7" w:rsidRPr="00A830D4" w:rsidRDefault="007667B7" w:rsidP="007667B7">
      <w:pPr>
        <w:rPr>
          <w:sz w:val="28"/>
          <w:szCs w:val="28"/>
        </w:rPr>
      </w:pPr>
    </w:p>
    <w:p w:rsidR="007667B7" w:rsidRPr="00A830D4" w:rsidRDefault="007667B7" w:rsidP="007667B7">
      <w:pPr>
        <w:jc w:val="center"/>
        <w:rPr>
          <w:b/>
          <w:sz w:val="28"/>
          <w:szCs w:val="28"/>
        </w:rPr>
      </w:pPr>
      <w:r w:rsidRPr="00A830D4">
        <w:rPr>
          <w:b/>
          <w:sz w:val="28"/>
          <w:szCs w:val="28"/>
        </w:rPr>
        <w:t>3. Выполнение  муниципального задания по предоставлению</w:t>
      </w:r>
    </w:p>
    <w:p w:rsidR="007667B7" w:rsidRPr="00A830D4" w:rsidRDefault="007667B7" w:rsidP="007667B7">
      <w:pPr>
        <w:jc w:val="center"/>
        <w:rPr>
          <w:b/>
          <w:sz w:val="28"/>
          <w:szCs w:val="28"/>
        </w:rPr>
      </w:pPr>
      <w:r w:rsidRPr="00A830D4">
        <w:rPr>
          <w:b/>
          <w:sz w:val="28"/>
          <w:szCs w:val="28"/>
        </w:rPr>
        <w:t>среднего общего образования</w:t>
      </w:r>
    </w:p>
    <w:p w:rsidR="007667B7" w:rsidRPr="00A830D4" w:rsidRDefault="007667B7" w:rsidP="007667B7">
      <w:pPr>
        <w:jc w:val="both"/>
        <w:rPr>
          <w:sz w:val="28"/>
          <w:szCs w:val="28"/>
          <w:highlight w:val="yellow"/>
        </w:rPr>
      </w:pPr>
    </w:p>
    <w:p w:rsidR="007667B7" w:rsidRPr="00A830D4" w:rsidRDefault="007667B7" w:rsidP="007667B7">
      <w:pPr>
        <w:jc w:val="center"/>
        <w:rPr>
          <w:b/>
          <w:i/>
          <w:sz w:val="28"/>
          <w:szCs w:val="28"/>
        </w:rPr>
      </w:pPr>
      <w:r w:rsidRPr="00A830D4">
        <w:rPr>
          <w:b/>
          <w:i/>
          <w:sz w:val="28"/>
          <w:szCs w:val="28"/>
        </w:rPr>
        <w:t>Качество выполнения муниципального задания по программам среднего общего образования.</w:t>
      </w:r>
    </w:p>
    <w:p w:rsidR="00714959" w:rsidRPr="00A830D4" w:rsidRDefault="007667B7" w:rsidP="00A830D4">
      <w:pPr>
        <w:ind w:firstLine="720"/>
        <w:jc w:val="both"/>
        <w:rPr>
          <w:b/>
          <w:sz w:val="28"/>
          <w:szCs w:val="28"/>
        </w:rPr>
      </w:pPr>
      <w:r w:rsidRPr="00A830D4">
        <w:rPr>
          <w:sz w:val="28"/>
          <w:szCs w:val="28"/>
        </w:rPr>
        <w:t>Если в части реализации программ основного общего образования количественные показатели оказания услуги  достигнуты в полном объеме, в части качественных показателей  достигнуты в полном объеме</w:t>
      </w:r>
      <w:r w:rsidR="00A830D4">
        <w:rPr>
          <w:sz w:val="28"/>
          <w:szCs w:val="28"/>
        </w:rPr>
        <w:t xml:space="preserve">, за исключением </w:t>
      </w:r>
      <w:r w:rsidR="00A830D4" w:rsidRPr="00A830D4">
        <w:rPr>
          <w:sz w:val="28"/>
          <w:szCs w:val="28"/>
        </w:rPr>
        <w:t xml:space="preserve">МБОУ «СОШ №2» </w:t>
      </w:r>
      <w:proofErr w:type="spellStart"/>
      <w:r w:rsidR="00A830D4" w:rsidRPr="00A830D4">
        <w:rPr>
          <w:sz w:val="28"/>
          <w:szCs w:val="28"/>
        </w:rPr>
        <w:t>г</w:t>
      </w:r>
      <w:proofErr w:type="gramStart"/>
      <w:r w:rsidR="00A830D4" w:rsidRPr="00A830D4">
        <w:rPr>
          <w:sz w:val="28"/>
          <w:szCs w:val="28"/>
        </w:rPr>
        <w:t>.М</w:t>
      </w:r>
      <w:proofErr w:type="gramEnd"/>
      <w:r w:rsidR="00A830D4" w:rsidRPr="00A830D4">
        <w:rPr>
          <w:sz w:val="28"/>
          <w:szCs w:val="28"/>
        </w:rPr>
        <w:t>икунь</w:t>
      </w:r>
      <w:proofErr w:type="spellEnd"/>
      <w:r w:rsidR="00A830D4" w:rsidRPr="00A830D4">
        <w:rPr>
          <w:sz w:val="28"/>
          <w:szCs w:val="28"/>
        </w:rPr>
        <w:t>,</w:t>
      </w:r>
      <w:r w:rsidR="00A830D4">
        <w:rPr>
          <w:sz w:val="28"/>
          <w:szCs w:val="28"/>
        </w:rPr>
        <w:t xml:space="preserve"> МБОУ «</w:t>
      </w:r>
      <w:proofErr w:type="spellStart"/>
      <w:r w:rsidR="00A830D4">
        <w:rPr>
          <w:sz w:val="28"/>
          <w:szCs w:val="28"/>
        </w:rPr>
        <w:t>СОШ»с.Кожмудор</w:t>
      </w:r>
      <w:proofErr w:type="spellEnd"/>
      <w:r w:rsidR="00A830D4">
        <w:rPr>
          <w:sz w:val="28"/>
          <w:szCs w:val="28"/>
        </w:rPr>
        <w:t>, где обучающиеся выпущены со справкой</w:t>
      </w:r>
      <w:r w:rsidR="001C27A6">
        <w:rPr>
          <w:sz w:val="28"/>
          <w:szCs w:val="28"/>
        </w:rPr>
        <w:t>.</w:t>
      </w:r>
    </w:p>
    <w:p w:rsidR="00714959" w:rsidRPr="00A830D4" w:rsidRDefault="00714959" w:rsidP="00714959">
      <w:pPr>
        <w:ind w:firstLine="708"/>
        <w:jc w:val="right"/>
        <w:rPr>
          <w:sz w:val="28"/>
          <w:szCs w:val="28"/>
        </w:rPr>
      </w:pPr>
    </w:p>
    <w:p w:rsidR="00714959" w:rsidRPr="00A830D4" w:rsidRDefault="00714959" w:rsidP="002715E8">
      <w:pPr>
        <w:jc w:val="both"/>
        <w:rPr>
          <w:sz w:val="28"/>
          <w:szCs w:val="28"/>
        </w:rPr>
      </w:pPr>
    </w:p>
    <w:p w:rsidR="00714959" w:rsidRPr="00A830D4" w:rsidRDefault="00714959" w:rsidP="00714959">
      <w:pPr>
        <w:jc w:val="center"/>
        <w:rPr>
          <w:b/>
          <w:sz w:val="28"/>
          <w:szCs w:val="28"/>
        </w:rPr>
      </w:pPr>
    </w:p>
    <w:p w:rsidR="00714959" w:rsidRPr="00A830D4" w:rsidRDefault="00714959" w:rsidP="00714959">
      <w:pPr>
        <w:jc w:val="center"/>
        <w:rPr>
          <w:b/>
          <w:sz w:val="28"/>
          <w:szCs w:val="28"/>
        </w:rPr>
      </w:pPr>
      <w:r w:rsidRPr="00A830D4">
        <w:rPr>
          <w:b/>
          <w:sz w:val="28"/>
          <w:szCs w:val="28"/>
        </w:rPr>
        <w:t>Заключение:</w:t>
      </w:r>
    </w:p>
    <w:p w:rsidR="00714959" w:rsidRPr="00A830D4" w:rsidRDefault="00714959" w:rsidP="00714959">
      <w:pPr>
        <w:jc w:val="center"/>
        <w:rPr>
          <w:b/>
          <w:sz w:val="28"/>
          <w:szCs w:val="28"/>
        </w:rPr>
      </w:pPr>
    </w:p>
    <w:p w:rsidR="00714959" w:rsidRPr="00A830D4" w:rsidRDefault="00714959" w:rsidP="00714959">
      <w:pPr>
        <w:ind w:firstLine="708"/>
        <w:jc w:val="both"/>
        <w:rPr>
          <w:sz w:val="28"/>
          <w:szCs w:val="28"/>
        </w:rPr>
      </w:pPr>
      <w:r w:rsidRPr="00A830D4">
        <w:rPr>
          <w:sz w:val="28"/>
          <w:szCs w:val="28"/>
        </w:rPr>
        <w:t>На основании вышеизложенного  Управление образования администрации МР «</w:t>
      </w:r>
      <w:proofErr w:type="spellStart"/>
      <w:r w:rsidRPr="00A830D4">
        <w:rPr>
          <w:sz w:val="28"/>
          <w:szCs w:val="28"/>
        </w:rPr>
        <w:t>Усть-Вымский</w:t>
      </w:r>
      <w:proofErr w:type="spellEnd"/>
      <w:r w:rsidRPr="00A830D4">
        <w:rPr>
          <w:sz w:val="28"/>
          <w:szCs w:val="28"/>
        </w:rPr>
        <w:t xml:space="preserve">» </w:t>
      </w:r>
      <w:r w:rsidRPr="00A830D4">
        <w:rPr>
          <w:b/>
          <w:sz w:val="28"/>
          <w:szCs w:val="28"/>
        </w:rPr>
        <w:t>рекомендует</w:t>
      </w:r>
      <w:r w:rsidRPr="00A830D4">
        <w:rPr>
          <w:sz w:val="28"/>
          <w:szCs w:val="28"/>
        </w:rPr>
        <w:t xml:space="preserve"> руководителям  образовательных организаций:</w:t>
      </w:r>
    </w:p>
    <w:p w:rsidR="00714959" w:rsidRPr="00A830D4" w:rsidRDefault="00714959" w:rsidP="00714959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A830D4">
        <w:rPr>
          <w:sz w:val="28"/>
          <w:szCs w:val="28"/>
        </w:rPr>
        <w:t>Принять информацию к сведению;</w:t>
      </w:r>
    </w:p>
    <w:p w:rsidR="00714959" w:rsidRPr="00A830D4" w:rsidRDefault="00714959" w:rsidP="00714959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A830D4">
        <w:rPr>
          <w:sz w:val="28"/>
          <w:szCs w:val="28"/>
        </w:rPr>
        <w:t>Довести информацию до педагогических коллективов;</w:t>
      </w:r>
    </w:p>
    <w:p w:rsidR="00714959" w:rsidRPr="00A830D4" w:rsidRDefault="00714959" w:rsidP="00714959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A830D4">
        <w:rPr>
          <w:sz w:val="28"/>
          <w:szCs w:val="28"/>
        </w:rPr>
        <w:t>Принять необходимые меры по выполнению муниципального задания на 20</w:t>
      </w:r>
      <w:r w:rsidR="002715E8" w:rsidRPr="00A830D4">
        <w:rPr>
          <w:sz w:val="28"/>
          <w:szCs w:val="28"/>
        </w:rPr>
        <w:t>2</w:t>
      </w:r>
      <w:r w:rsidR="00576BA6" w:rsidRPr="00A830D4">
        <w:rPr>
          <w:sz w:val="28"/>
          <w:szCs w:val="28"/>
        </w:rPr>
        <w:t>3</w:t>
      </w:r>
      <w:r w:rsidRPr="00A830D4">
        <w:rPr>
          <w:sz w:val="28"/>
          <w:szCs w:val="28"/>
        </w:rPr>
        <w:t xml:space="preserve"> год в полном объеме.</w:t>
      </w:r>
    </w:p>
    <w:p w:rsidR="002715E8" w:rsidRPr="00A830D4" w:rsidRDefault="002715E8" w:rsidP="00714959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A830D4">
        <w:rPr>
          <w:sz w:val="28"/>
          <w:szCs w:val="28"/>
        </w:rPr>
        <w:t>Качественно заполнять формы отчетов.</w:t>
      </w:r>
    </w:p>
    <w:p w:rsidR="00714959" w:rsidRPr="00A830D4" w:rsidRDefault="00714959">
      <w:pPr>
        <w:rPr>
          <w:sz w:val="28"/>
          <w:szCs w:val="28"/>
        </w:rPr>
      </w:pPr>
    </w:p>
    <w:sectPr w:rsidR="00714959" w:rsidRPr="00A830D4" w:rsidSect="005955C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1C5"/>
    <w:multiLevelType w:val="hybridMultilevel"/>
    <w:tmpl w:val="579C8F00"/>
    <w:lvl w:ilvl="0" w:tplc="B3BCCAD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421AB"/>
    <w:multiLevelType w:val="hybridMultilevel"/>
    <w:tmpl w:val="A658E7E8"/>
    <w:lvl w:ilvl="0" w:tplc="5366F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013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84C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A4B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087E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02CA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7E13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ACB7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728D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6"/>
    <w:rsid w:val="0001544C"/>
    <w:rsid w:val="00016762"/>
    <w:rsid w:val="00175AEE"/>
    <w:rsid w:val="00185ECF"/>
    <w:rsid w:val="001C27A6"/>
    <w:rsid w:val="001D7722"/>
    <w:rsid w:val="00251E95"/>
    <w:rsid w:val="002641F1"/>
    <w:rsid w:val="002715E8"/>
    <w:rsid w:val="0041566D"/>
    <w:rsid w:val="00576BA6"/>
    <w:rsid w:val="005955C6"/>
    <w:rsid w:val="005A3F9D"/>
    <w:rsid w:val="006862FB"/>
    <w:rsid w:val="006E255E"/>
    <w:rsid w:val="006E692A"/>
    <w:rsid w:val="00714959"/>
    <w:rsid w:val="007667B7"/>
    <w:rsid w:val="008865B2"/>
    <w:rsid w:val="008A63C4"/>
    <w:rsid w:val="009A4A22"/>
    <w:rsid w:val="009C5CBB"/>
    <w:rsid w:val="009D07AC"/>
    <w:rsid w:val="009D75FA"/>
    <w:rsid w:val="00A07752"/>
    <w:rsid w:val="00A41543"/>
    <w:rsid w:val="00A71038"/>
    <w:rsid w:val="00A830D4"/>
    <w:rsid w:val="00AB3A86"/>
    <w:rsid w:val="00C507D9"/>
    <w:rsid w:val="00CF0F99"/>
    <w:rsid w:val="00D474E4"/>
    <w:rsid w:val="00D54165"/>
    <w:rsid w:val="00DC265B"/>
    <w:rsid w:val="00E36B90"/>
    <w:rsid w:val="00E71C13"/>
    <w:rsid w:val="00EC1215"/>
    <w:rsid w:val="00ED76A0"/>
    <w:rsid w:val="00F05B22"/>
    <w:rsid w:val="00F8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5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5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5ED8-55A5-4817-99DD-E410C8C0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школ</dc:creator>
  <cp:keywords/>
  <dc:description/>
  <cp:lastModifiedBy>Образование</cp:lastModifiedBy>
  <cp:revision>18</cp:revision>
  <cp:lastPrinted>2023-02-16T10:18:00Z</cp:lastPrinted>
  <dcterms:created xsi:type="dcterms:W3CDTF">2015-02-12T09:16:00Z</dcterms:created>
  <dcterms:modified xsi:type="dcterms:W3CDTF">2023-02-16T10:18:00Z</dcterms:modified>
</cp:coreProperties>
</file>